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0C6474" w:rsidRDefault="00003787" w14:paraId="111C3601" w14:textId="77777777">
      <w:pPr>
        <w:ind w:left="-5" w:right="65"/>
      </w:pPr>
      <w:r>
        <w:t>El Sistema de Control Interno es el conjunto de normas, métodos, principios, procedimientos, planes y mecanismos de verificación y evaluación adoptados por la Entidad, con la finalidad de que todas sus actuaciones se realicen en el marco de la normativa vigente aplicable y que las políticas trazadas por la alta dirección den cumplimiento a las metas y objetivos institucionales, acogiendo los principios de igualdad, moralidad, eficiencia, honestidad, respeto, compromiso, diligencia y justicia que componen el</w:t>
      </w:r>
      <w:r>
        <w:t xml:space="preserve"> código de integridad, logrando que la política sirva como un mecanismo para la prevención y evaluación de la gestión de los riesgos y controles. </w:t>
      </w:r>
    </w:p>
    <w:p w:rsidR="000C6474" w:rsidRDefault="00003787" w14:paraId="02507AC4" w14:textId="77777777">
      <w:pPr>
        <w:ind w:left="-5" w:right="65"/>
      </w:pPr>
      <w:r>
        <w:t>El Sistema de Control Interno de la Superintendencia Nacional de Salud  se encuentra articulado con en el Sistema Integrado de Gestión – SIG, que en procura de dar cumplimiento a lo dispuesto por el Modelo Integrado de Planeación y Gestión - MIPG se desarrolla en la séptima dimensión – política de control interno; la base para la implementación y el fortalecimiento del Sistema de Control Interno al interior de la entidad en el Modelo Estándar de Control Interno – MECI, el cual se encuentra en el campo de ap</w:t>
      </w:r>
      <w:r>
        <w:t xml:space="preserve">licación de la Ley 87 de 1993.  </w:t>
      </w:r>
    </w:p>
    <w:p w:rsidR="000C6474" w:rsidRDefault="00003787" w14:paraId="64825FBB" w14:textId="77777777">
      <w:pPr>
        <w:ind w:left="-5" w:right="65"/>
      </w:pPr>
      <w:r>
        <w:t xml:space="preserve">Con el propósito de brindar una estructura de control a la gestión que especifique los elementos necesarios para fortalecer el Sistema de Control Interno, se establecen los parámetros necesarios para el mejoramiento continuo, enmarcados en la autogestión, autorregulación y autocontrol.  </w:t>
      </w:r>
    </w:p>
    <w:p w:rsidR="000C6474" w:rsidRDefault="00003787" w14:paraId="789F816B" w14:textId="77777777">
      <w:pPr>
        <w:ind w:left="-5" w:right="65"/>
      </w:pPr>
      <w:r>
        <w:t xml:space="preserve">Los resultados de la implementación del Sistema de Control Interno en el marco de referencia MECI, se ven reflejados a través del Índice de Desempeño Institucional – IDI y de la medición de los componentes del MECI, el cuál es un ejercicio anual que busca determinar el estado de la gestión y desempeño de las entidades públicas del orden nacional y territorial, bajo los </w:t>
      </w:r>
      <w:r>
        <w:t xml:space="preserve">criterios y estructura de MIPG y del Modelo Estándar de Control Interno - MECI.  </w:t>
      </w:r>
    </w:p>
    <w:p w:rsidR="000C6474" w:rsidRDefault="00003787" w14:paraId="1A34D9B6" w14:textId="77777777">
      <w:pPr>
        <w:ind w:left="-5" w:right="65"/>
      </w:pPr>
      <w:r>
        <w:t xml:space="preserve">Resultados del Índice de Desempeño Institucional – IDI </w:t>
      </w:r>
    </w:p>
    <w:p w:rsidR="000C6474" w:rsidRDefault="00003787" w14:paraId="7890EE0F" w14:textId="77777777">
      <w:pPr>
        <w:ind w:left="-5" w:right="65"/>
      </w:pPr>
      <w:r>
        <w:t xml:space="preserve">Desde el índice de las dimensiones de gestión y desempeño que evalúa la eficiencia y efectividad en la gestión en el marco de referencia en el sector salud y protección social, frente a la dimensión de control interno la Entidad obtuvo un resultado de 86,5 para la vigencia 2023 frente a un 88,0 en la vigencia 2022; con una disminución de 1,5 puntos entre las dos vigencias. </w:t>
      </w:r>
    </w:p>
    <w:p w:rsidR="000C6474" w:rsidRDefault="00003787" w14:paraId="6B09B892" w14:textId="77777777">
      <w:pPr>
        <w:ind w:left="-5" w:right="65"/>
      </w:pPr>
      <w:r>
        <w:t xml:space="preserve">Así mismo en la evaluación del índice de desempeño de los componentes del Modelo Estándar de Control Interno – MECI, la entidad obtuvo una calificación de 70,5 puntos para la vigencia 2023 frente a un total de 85.7 puntos para la vigencia 2022 con una disminución de 15.2 puntos que corresponde exclusivamente a la evaluación llevada a cabo por el jefe de la Oficina de Control Interno.     </w:t>
      </w:r>
    </w:p>
    <w:p w:rsidR="000C6474" w:rsidRDefault="00003787" w14:paraId="6EFAB472" w14:textId="77777777">
      <w:pPr>
        <w:ind w:left="-5" w:right="65"/>
      </w:pPr>
      <w:r>
        <w:t xml:space="preserve">La necesidad de establecer una política específica de Control Interno se evidencia en los resultados de las evaluaciones institucionales. La medición correspondiente a la vigencia 2023 reveló una brecha significativa entre la autoevaluación institucional y la evaluación independiente. Mientras que en el Índice de Desempeño Institucional (IDI) la Entidad obtuvo un resultado de 86,5 puntos en la dimensión de control interno, la evaluación específica del MECI realizada por la Oficina de Control Interno arrojó </w:t>
      </w:r>
      <w:r>
        <w:t xml:space="preserve">una calificación sustancialmente menor de 70,5 puntos. </w:t>
      </w:r>
    </w:p>
    <w:p w:rsidR="000C6474" w:rsidRDefault="00003787" w14:paraId="22E9598D" w14:textId="77777777">
      <w:pPr>
        <w:spacing w:after="553"/>
        <w:ind w:left="-5" w:right="65"/>
      </w:pPr>
      <w:r>
        <w:t xml:space="preserve">Esta divergencia de 16 puntos entre ambas mediciones constituye un indicador crítico que manifiesta la urgente necesidad de alinear las directrices </w:t>
      </w:r>
      <w:r>
        <w:t>institucionales para fortalecer el cumplimiento del Sistema de Control Interno, así como la articulación de estándares conforme a lo establecido en el Decreto 1499 de 2017, "Por medio del cual se modifica el Decreto 1083 de 2015, Decreto Único Reglamentario del Sector Función Pública, en lo relacionado con el Sistema de Control Interno establecido en la Ley 87 de 1993 “Por la cual se establecen normas para el ejercicio del control interno en las entidades y organismos del estado y se dictan otras disposicio</w:t>
      </w:r>
      <w:r>
        <w:t xml:space="preserve">nes". </w:t>
      </w:r>
    </w:p>
    <w:p w:rsidR="000C6474" w:rsidRDefault="00003787" w14:paraId="6D1D2B7F" w14:textId="77777777">
      <w:pPr>
        <w:spacing w:after="518" w:line="292" w:lineRule="auto"/>
        <w:ind w:left="-5" w:right="0"/>
        <w:jc w:val="left"/>
      </w:pPr>
      <w:r>
        <w:rPr>
          <w:i/>
          <w:sz w:val="32"/>
        </w:rPr>
        <w:t xml:space="preserve">Declaratoria:  </w:t>
      </w:r>
    </w:p>
    <w:p w:rsidR="000C6474" w:rsidRDefault="00003787" w14:paraId="131A8699" w14:textId="77777777">
      <w:pPr>
        <w:ind w:left="-5" w:right="65"/>
      </w:pPr>
      <w:r>
        <w:t>La Superintendencia Nacional de Salud se compromete a implementar, fortalecer y mantener un Sistema de Control Interno, desarrollando de manera integral sus cinco componentes: ambiente de control, evaluación de riesgos, actividades de control, información y comunicación, y actividades de monitoreo y su articulación entre las líneas defensa, para asegurar una estructura de control a la gestión que garantice el cumplimiento de los objetivos institucionales, el programa de transparencia y ética pública, la apl</w:t>
      </w:r>
      <w:r>
        <w:t xml:space="preserve">icación de la normatividad vigente y el fortalecimiento de los principios de autogestión, autorregulación y autocontrol, orientados a fortalecer la generación de valor público y la lucha contra la corrupción en la Superintendencia Nacional de Salud. </w:t>
      </w:r>
    </w:p>
    <w:p w:rsidR="000C6474" w:rsidRDefault="00003787" w14:paraId="7BAA5EF0" w14:textId="77777777">
      <w:pPr>
        <w:spacing w:after="595" w:line="259" w:lineRule="auto"/>
        <w:ind w:left="0" w:right="0" w:firstLine="0"/>
        <w:jc w:val="left"/>
      </w:pPr>
      <w:r>
        <w:t xml:space="preserve"> </w:t>
      </w:r>
    </w:p>
    <w:p w:rsidR="000C6474" w:rsidRDefault="00003787" w14:paraId="520928B4" w14:textId="77777777">
      <w:pPr>
        <w:spacing w:after="0" w:line="259" w:lineRule="auto"/>
        <w:ind w:left="0" w:right="0" w:firstLine="0"/>
        <w:jc w:val="left"/>
      </w:pPr>
      <w:r>
        <w:t xml:space="preserve"> </w:t>
      </w:r>
    </w:p>
    <w:p w:rsidR="000C6474" w:rsidRDefault="00003787" w14:paraId="446B639F" w14:textId="77777777">
      <w:pPr>
        <w:pStyle w:val="Ttulo1"/>
        <w:ind w:left="-5"/>
      </w:pPr>
      <w:r>
        <w:t xml:space="preserve">Despliegue de la política </w:t>
      </w:r>
    </w:p>
    <w:p w:rsidR="000C6474" w:rsidRDefault="00003787" w14:paraId="66D9A99E" w14:textId="77777777">
      <w:pPr>
        <w:spacing w:after="325" w:line="259" w:lineRule="auto"/>
        <w:ind w:left="-5" w:right="65"/>
      </w:pPr>
      <w:r>
        <w:t xml:space="preserve">A continuación, se presentan los principales lineamientos para la implementación de la política del Sistema de Control Interno: </w:t>
      </w:r>
    </w:p>
    <w:tbl>
      <w:tblPr>
        <w:tblStyle w:val="TableGrid"/>
        <w:tblW w:w="8260" w:type="dxa"/>
        <w:tblInd w:w="6" w:type="dxa"/>
        <w:tblCellMar>
          <w:top w:w="12" w:type="dxa"/>
          <w:left w:w="107" w:type="dxa"/>
          <w:bottom w:w="0" w:type="dxa"/>
          <w:right w:w="41" w:type="dxa"/>
        </w:tblCellMar>
        <w:tblLook w:val="04A0" w:firstRow="1" w:lastRow="0" w:firstColumn="1" w:lastColumn="0" w:noHBand="0" w:noVBand="1"/>
      </w:tblPr>
      <w:tblGrid>
        <w:gridCol w:w="2752"/>
        <w:gridCol w:w="2756"/>
        <w:gridCol w:w="2752"/>
      </w:tblGrid>
      <w:tr w:rsidR="000C6474" w14:paraId="35960439" w14:textId="77777777">
        <w:trPr>
          <w:trHeight w:val="423"/>
        </w:trPr>
        <w:tc>
          <w:tcPr>
            <w:tcW w:w="2752" w:type="dxa"/>
            <w:tcBorders>
              <w:top w:val="single" w:color="000000" w:sz="4" w:space="0"/>
              <w:left w:val="single" w:color="000000" w:sz="4" w:space="0"/>
              <w:bottom w:val="single" w:color="000000" w:sz="4" w:space="0"/>
              <w:right w:val="single" w:color="000000" w:sz="4" w:space="0"/>
            </w:tcBorders>
            <w:shd w:val="clear" w:color="auto" w:fill="33CCCC"/>
          </w:tcPr>
          <w:p w:rsidR="000C6474" w:rsidRDefault="00003787" w14:paraId="474D10F4" w14:textId="77777777">
            <w:pPr>
              <w:spacing w:after="0" w:line="259" w:lineRule="auto"/>
              <w:ind w:left="0" w:right="0" w:firstLine="0"/>
              <w:jc w:val="left"/>
            </w:pPr>
            <w:r>
              <w:rPr>
                <w:b/>
              </w:rPr>
              <w:t xml:space="preserve">Directriz </w:t>
            </w:r>
          </w:p>
        </w:tc>
        <w:tc>
          <w:tcPr>
            <w:tcW w:w="2756" w:type="dxa"/>
            <w:tcBorders>
              <w:top w:val="single" w:color="000000" w:sz="4" w:space="0"/>
              <w:left w:val="single" w:color="000000" w:sz="4" w:space="0"/>
              <w:bottom w:val="single" w:color="000000" w:sz="4" w:space="0"/>
              <w:right w:val="single" w:color="000000" w:sz="4" w:space="0"/>
            </w:tcBorders>
            <w:shd w:val="clear" w:color="auto" w:fill="33CCCC"/>
          </w:tcPr>
          <w:p w:rsidR="000C6474" w:rsidRDefault="00003787" w14:paraId="72903276" w14:textId="77777777">
            <w:pPr>
              <w:spacing w:after="0" w:line="259" w:lineRule="auto"/>
              <w:ind w:left="1" w:right="0" w:firstLine="0"/>
              <w:jc w:val="left"/>
            </w:pPr>
            <w:r>
              <w:rPr>
                <w:b/>
              </w:rPr>
              <w:t xml:space="preserve">Objetivo </w:t>
            </w:r>
          </w:p>
        </w:tc>
        <w:tc>
          <w:tcPr>
            <w:tcW w:w="2752" w:type="dxa"/>
            <w:tcBorders>
              <w:top w:val="single" w:color="000000" w:sz="4" w:space="0"/>
              <w:left w:val="single" w:color="000000" w:sz="4" w:space="0"/>
              <w:bottom w:val="single" w:color="000000" w:sz="4" w:space="0"/>
              <w:right w:val="single" w:color="000000" w:sz="4" w:space="0"/>
            </w:tcBorders>
            <w:shd w:val="clear" w:color="auto" w:fill="33CCCC"/>
          </w:tcPr>
          <w:p w:rsidR="000C6474" w:rsidRDefault="00003787" w14:paraId="20ECC032" w14:textId="77777777">
            <w:pPr>
              <w:spacing w:after="0" w:line="259" w:lineRule="auto"/>
              <w:ind w:left="1" w:right="0" w:firstLine="0"/>
              <w:jc w:val="left"/>
            </w:pPr>
            <w:r>
              <w:rPr>
                <w:b/>
              </w:rPr>
              <w:t xml:space="preserve">Indicador </w:t>
            </w:r>
          </w:p>
        </w:tc>
      </w:tr>
      <w:tr w:rsidR="000C6474" w14:paraId="1D3CBA6E" w14:textId="77777777">
        <w:trPr>
          <w:trHeight w:val="4043"/>
        </w:trPr>
        <w:tc>
          <w:tcPr>
            <w:tcW w:w="2752" w:type="dxa"/>
            <w:tcBorders>
              <w:top w:val="single" w:color="000000" w:sz="4" w:space="0"/>
              <w:left w:val="single" w:color="000000" w:sz="4" w:space="0"/>
              <w:bottom w:val="single" w:color="000000" w:sz="4" w:space="0"/>
              <w:right w:val="single" w:color="000000" w:sz="4" w:space="0"/>
            </w:tcBorders>
          </w:tcPr>
          <w:p w:rsidR="000C6474" w:rsidRDefault="00003787" w14:paraId="572CD22D" w14:textId="77777777">
            <w:pPr>
              <w:spacing w:after="0" w:line="259" w:lineRule="auto"/>
              <w:ind w:left="0" w:right="30" w:firstLine="0"/>
              <w:jc w:val="left"/>
            </w:pPr>
            <w:r>
              <w:t xml:space="preserve">Fortalecer y mantener un Sistema de Control Interno, desarrollando de manera integral sus cinco componentes y su articulación entre las líneas defensa </w:t>
            </w:r>
          </w:p>
        </w:tc>
        <w:tc>
          <w:tcPr>
            <w:tcW w:w="2756" w:type="dxa"/>
            <w:tcBorders>
              <w:top w:val="single" w:color="000000" w:sz="4" w:space="0"/>
              <w:left w:val="single" w:color="000000" w:sz="4" w:space="0"/>
              <w:bottom w:val="single" w:color="000000" w:sz="4" w:space="0"/>
              <w:right w:val="single" w:color="000000" w:sz="4" w:space="0"/>
            </w:tcBorders>
          </w:tcPr>
          <w:p w:rsidR="000C6474" w:rsidRDefault="00003787" w14:paraId="6D87EF85" w14:textId="77777777">
            <w:pPr>
              <w:spacing w:after="2" w:line="359" w:lineRule="auto"/>
              <w:ind w:left="1" w:right="0" w:firstLine="0"/>
              <w:jc w:val="left"/>
            </w:pPr>
            <w:r>
              <w:t xml:space="preserve">Aumentar de manera sostenida el Índice de </w:t>
            </w:r>
          </w:p>
          <w:p w:rsidR="000C6474" w:rsidRDefault="00003787" w14:paraId="12FCC618" w14:textId="77777777">
            <w:pPr>
              <w:spacing w:after="115" w:line="259" w:lineRule="auto"/>
              <w:ind w:left="1" w:right="0" w:firstLine="0"/>
              <w:jc w:val="left"/>
            </w:pPr>
            <w:r>
              <w:t xml:space="preserve">Desempeño </w:t>
            </w:r>
          </w:p>
          <w:p w:rsidR="000C6474" w:rsidRDefault="00003787" w14:paraId="0648351A" w14:textId="77777777">
            <w:pPr>
              <w:spacing w:after="0" w:line="259" w:lineRule="auto"/>
              <w:ind w:left="1" w:right="0" w:firstLine="0"/>
              <w:jc w:val="left"/>
            </w:pPr>
            <w:r>
              <w:t xml:space="preserve">Institucional </w:t>
            </w:r>
          </w:p>
        </w:tc>
        <w:tc>
          <w:tcPr>
            <w:tcW w:w="2752" w:type="dxa"/>
            <w:tcBorders>
              <w:top w:val="single" w:color="000000" w:sz="4" w:space="0"/>
              <w:left w:val="single" w:color="000000" w:sz="4" w:space="0"/>
              <w:bottom w:val="single" w:color="000000" w:sz="4" w:space="0"/>
              <w:right w:val="single" w:color="000000" w:sz="4" w:space="0"/>
            </w:tcBorders>
          </w:tcPr>
          <w:p w:rsidR="000C6474" w:rsidRDefault="00003787" w14:paraId="1B29EAA2" w14:textId="77777777">
            <w:pPr>
              <w:spacing w:after="3"/>
              <w:ind w:left="1" w:right="0" w:firstLine="0"/>
              <w:jc w:val="left"/>
            </w:pPr>
            <w:r>
              <w:t xml:space="preserve">Resultados de la medición del desempeño </w:t>
            </w:r>
          </w:p>
          <w:p w:rsidR="000C6474" w:rsidRDefault="00003787" w14:paraId="321B0791" w14:textId="77777777">
            <w:pPr>
              <w:spacing w:after="118" w:line="259" w:lineRule="auto"/>
              <w:ind w:left="1" w:right="0" w:firstLine="0"/>
              <w:jc w:val="left"/>
            </w:pPr>
            <w:r>
              <w:t xml:space="preserve">institucional – </w:t>
            </w:r>
          </w:p>
          <w:p w:rsidR="000C6474" w:rsidRDefault="00003787" w14:paraId="51FE20CA" w14:textId="77777777">
            <w:pPr>
              <w:spacing w:after="0" w:line="259" w:lineRule="auto"/>
              <w:ind w:left="1" w:right="0" w:firstLine="0"/>
              <w:jc w:val="left"/>
            </w:pPr>
            <w:r>
              <w:t xml:space="preserve">Formulario Único de Reporte de Avances de la Gestión – FURAG y MECI. </w:t>
            </w:r>
          </w:p>
        </w:tc>
      </w:tr>
      <w:tr w:rsidR="000C6474" w14:paraId="78833900" w14:textId="77777777">
        <w:trPr>
          <w:trHeight w:val="3627"/>
        </w:trPr>
        <w:tc>
          <w:tcPr>
            <w:tcW w:w="2752" w:type="dxa"/>
            <w:tcBorders>
              <w:top w:val="single" w:color="000000" w:sz="4" w:space="0"/>
              <w:left w:val="single" w:color="000000" w:sz="4" w:space="0"/>
              <w:bottom w:val="single" w:color="000000" w:sz="4" w:space="0"/>
              <w:right w:val="single" w:color="000000" w:sz="4" w:space="0"/>
            </w:tcBorders>
          </w:tcPr>
          <w:p w:rsidR="000C6474" w:rsidRDefault="00003787" w14:paraId="3DC8C7A8" w14:textId="77777777">
            <w:pPr>
              <w:spacing w:after="2"/>
              <w:ind w:left="0" w:right="67" w:firstLine="0"/>
            </w:pPr>
            <w:r>
              <w:t xml:space="preserve">Asegurar una estructura de control a la gestión que garantice el cumplimiento de los objetivos institucionales y la normatividad </w:t>
            </w:r>
          </w:p>
          <w:p w:rsidR="000C6474" w:rsidRDefault="00003787" w14:paraId="5AA04CA0" w14:textId="77777777">
            <w:pPr>
              <w:spacing w:after="0" w:line="259" w:lineRule="auto"/>
              <w:ind w:left="0" w:right="0" w:firstLine="0"/>
              <w:jc w:val="left"/>
            </w:pPr>
            <w:r>
              <w:t xml:space="preserve">vigente </w:t>
            </w:r>
          </w:p>
        </w:tc>
        <w:tc>
          <w:tcPr>
            <w:tcW w:w="2756" w:type="dxa"/>
            <w:tcBorders>
              <w:top w:val="single" w:color="000000" w:sz="4" w:space="0"/>
              <w:left w:val="single" w:color="000000" w:sz="4" w:space="0"/>
              <w:bottom w:val="single" w:color="000000" w:sz="4" w:space="0"/>
              <w:right w:val="single" w:color="000000" w:sz="4" w:space="0"/>
            </w:tcBorders>
          </w:tcPr>
          <w:p w:rsidR="000C6474" w:rsidRDefault="00003787" w14:paraId="52A872BC" w14:textId="77777777">
            <w:pPr>
              <w:spacing w:after="115" w:line="259" w:lineRule="auto"/>
              <w:ind w:left="1" w:right="0" w:firstLine="0"/>
              <w:jc w:val="left"/>
            </w:pPr>
            <w:r>
              <w:t xml:space="preserve">Implementar un </w:t>
            </w:r>
          </w:p>
          <w:p w:rsidR="000C6474" w:rsidRDefault="00003787" w14:paraId="2346839F" w14:textId="77777777">
            <w:pPr>
              <w:spacing w:after="0" w:line="259" w:lineRule="auto"/>
              <w:ind w:left="1" w:right="0" w:firstLine="0"/>
              <w:jc w:val="left"/>
            </w:pPr>
            <w:r>
              <w:t xml:space="preserve">Sistema de Control Interno integral que articule efectivamente los cinco componentes del MECI con las líneas de defensa.  </w:t>
            </w:r>
          </w:p>
        </w:tc>
        <w:tc>
          <w:tcPr>
            <w:tcW w:w="2752" w:type="dxa"/>
            <w:tcBorders>
              <w:top w:val="single" w:color="000000" w:sz="4" w:space="0"/>
              <w:left w:val="single" w:color="000000" w:sz="4" w:space="0"/>
              <w:bottom w:val="single" w:color="000000" w:sz="4" w:space="0"/>
              <w:right w:val="single" w:color="000000" w:sz="4" w:space="0"/>
            </w:tcBorders>
          </w:tcPr>
          <w:p w:rsidR="000C6474" w:rsidRDefault="00003787" w14:paraId="63341EC3" w14:textId="77777777">
            <w:pPr>
              <w:spacing w:after="482"/>
              <w:ind w:left="1" w:right="0" w:firstLine="0"/>
              <w:jc w:val="left"/>
            </w:pPr>
            <w:r>
              <w:t xml:space="preserve">Procesos con mecanismos de autocontrol documentados.  </w:t>
            </w:r>
          </w:p>
          <w:p w:rsidR="000C6474" w:rsidRDefault="00003787" w14:paraId="618CFAED" w14:textId="77777777">
            <w:pPr>
              <w:spacing w:after="0" w:line="259" w:lineRule="auto"/>
              <w:ind w:left="1" w:right="0" w:firstLine="0"/>
              <w:jc w:val="left"/>
            </w:pPr>
            <w:r>
              <w:t xml:space="preserve"> </w:t>
            </w:r>
          </w:p>
        </w:tc>
      </w:tr>
      <w:tr w:rsidR="000C6474" w14:paraId="5204372C" w14:textId="77777777">
        <w:trPr>
          <w:trHeight w:val="1080"/>
        </w:trPr>
        <w:tc>
          <w:tcPr>
            <w:tcW w:w="2752" w:type="dxa"/>
            <w:tcBorders>
              <w:top w:val="single" w:color="000000" w:sz="4" w:space="0"/>
              <w:left w:val="single" w:color="000000" w:sz="4" w:space="0"/>
              <w:bottom w:val="single" w:color="000000" w:sz="4" w:space="0"/>
              <w:right w:val="single" w:color="000000" w:sz="4" w:space="0"/>
            </w:tcBorders>
            <w:vAlign w:val="bottom"/>
          </w:tcPr>
          <w:p w:rsidR="000C6474" w:rsidRDefault="00003787" w14:paraId="5D2EAC36" w14:textId="77777777">
            <w:pPr>
              <w:spacing w:after="0" w:line="259" w:lineRule="auto"/>
              <w:ind w:left="0" w:right="0" w:firstLine="0"/>
            </w:pPr>
            <w:r>
              <w:t xml:space="preserve">Fortalecer la generación de valor </w:t>
            </w:r>
          </w:p>
        </w:tc>
        <w:tc>
          <w:tcPr>
            <w:tcW w:w="2756" w:type="dxa"/>
            <w:tcBorders>
              <w:top w:val="single" w:color="000000" w:sz="4" w:space="0"/>
              <w:left w:val="single" w:color="000000" w:sz="4" w:space="0"/>
              <w:bottom w:val="single" w:color="000000" w:sz="4" w:space="0"/>
              <w:right w:val="single" w:color="000000" w:sz="4" w:space="0"/>
            </w:tcBorders>
            <w:vAlign w:val="bottom"/>
          </w:tcPr>
          <w:p w:rsidR="000C6474" w:rsidRDefault="00003787" w14:paraId="62916D28" w14:textId="77777777">
            <w:pPr>
              <w:spacing w:after="0" w:line="259" w:lineRule="auto"/>
              <w:ind w:left="1" w:right="0" w:firstLine="0"/>
              <w:jc w:val="left"/>
            </w:pPr>
            <w:r>
              <w:t xml:space="preserve">Fortalecer la capacidad institucional para </w:t>
            </w:r>
          </w:p>
        </w:tc>
        <w:tc>
          <w:tcPr>
            <w:tcW w:w="2752" w:type="dxa"/>
            <w:tcBorders>
              <w:top w:val="single" w:color="000000" w:sz="4" w:space="0"/>
              <w:left w:val="single" w:color="000000" w:sz="4" w:space="0"/>
              <w:bottom w:val="single" w:color="000000" w:sz="4" w:space="0"/>
              <w:right w:val="single" w:color="000000" w:sz="4" w:space="0"/>
            </w:tcBorders>
            <w:vAlign w:val="bottom"/>
          </w:tcPr>
          <w:p w:rsidR="000C6474" w:rsidRDefault="00003787" w14:paraId="001573B3" w14:textId="77777777">
            <w:pPr>
              <w:spacing w:after="0" w:line="259" w:lineRule="auto"/>
              <w:ind w:left="1" w:right="0" w:firstLine="0"/>
              <w:jc w:val="left"/>
            </w:pPr>
            <w:r>
              <w:t xml:space="preserve">Porcentaje de avance de implementación de </w:t>
            </w:r>
          </w:p>
        </w:tc>
      </w:tr>
      <w:tr w:rsidR="000C6474" w14:paraId="087B1028" w14:textId="77777777">
        <w:trPr>
          <w:trHeight w:val="422"/>
        </w:trPr>
        <w:tc>
          <w:tcPr>
            <w:tcW w:w="2752" w:type="dxa"/>
            <w:tcBorders>
              <w:top w:val="single" w:color="000000" w:sz="4" w:space="0"/>
              <w:left w:val="single" w:color="000000" w:sz="4" w:space="0"/>
              <w:bottom w:val="single" w:color="000000" w:sz="4" w:space="0"/>
              <w:right w:val="single" w:color="000000" w:sz="4" w:space="0"/>
            </w:tcBorders>
            <w:shd w:val="clear" w:color="auto" w:fill="33CCCC"/>
          </w:tcPr>
          <w:p w:rsidR="000C6474" w:rsidRDefault="00003787" w14:paraId="06C58614" w14:textId="77777777">
            <w:pPr>
              <w:spacing w:after="0" w:line="259" w:lineRule="auto"/>
              <w:ind w:left="0" w:right="0" w:firstLine="0"/>
              <w:jc w:val="left"/>
            </w:pPr>
            <w:r>
              <w:rPr>
                <w:b/>
              </w:rPr>
              <w:t xml:space="preserve">Directriz </w:t>
            </w:r>
          </w:p>
        </w:tc>
        <w:tc>
          <w:tcPr>
            <w:tcW w:w="2756" w:type="dxa"/>
            <w:tcBorders>
              <w:top w:val="single" w:color="000000" w:sz="4" w:space="0"/>
              <w:left w:val="single" w:color="000000" w:sz="4" w:space="0"/>
              <w:bottom w:val="single" w:color="000000" w:sz="4" w:space="0"/>
              <w:right w:val="single" w:color="000000" w:sz="4" w:space="0"/>
            </w:tcBorders>
            <w:shd w:val="clear" w:color="auto" w:fill="33CCCC"/>
          </w:tcPr>
          <w:p w:rsidR="000C6474" w:rsidRDefault="00003787" w14:paraId="62B56E60" w14:textId="77777777">
            <w:pPr>
              <w:spacing w:after="0" w:line="259" w:lineRule="auto"/>
              <w:ind w:left="1" w:right="0" w:firstLine="0"/>
              <w:jc w:val="left"/>
            </w:pPr>
            <w:r>
              <w:rPr>
                <w:b/>
              </w:rPr>
              <w:t xml:space="preserve">Objetivo </w:t>
            </w:r>
          </w:p>
        </w:tc>
        <w:tc>
          <w:tcPr>
            <w:tcW w:w="2752" w:type="dxa"/>
            <w:tcBorders>
              <w:top w:val="single" w:color="000000" w:sz="4" w:space="0"/>
              <w:left w:val="single" w:color="000000" w:sz="4" w:space="0"/>
              <w:bottom w:val="single" w:color="000000" w:sz="4" w:space="0"/>
              <w:right w:val="single" w:color="000000" w:sz="4" w:space="0"/>
            </w:tcBorders>
            <w:shd w:val="clear" w:color="auto" w:fill="33CCCC"/>
          </w:tcPr>
          <w:p w:rsidR="000C6474" w:rsidRDefault="00003787" w14:paraId="65585328" w14:textId="77777777">
            <w:pPr>
              <w:spacing w:after="0" w:line="259" w:lineRule="auto"/>
              <w:ind w:left="1" w:right="0" w:firstLine="0"/>
              <w:jc w:val="left"/>
            </w:pPr>
            <w:r>
              <w:rPr>
                <w:b/>
              </w:rPr>
              <w:t xml:space="preserve">Indicador </w:t>
            </w:r>
          </w:p>
        </w:tc>
      </w:tr>
      <w:tr w:rsidR="000C6474" w14:paraId="05229B54" w14:textId="77777777">
        <w:trPr>
          <w:trHeight w:val="4216"/>
        </w:trPr>
        <w:tc>
          <w:tcPr>
            <w:tcW w:w="2752" w:type="dxa"/>
            <w:tcBorders>
              <w:top w:val="single" w:color="000000" w:sz="4" w:space="0"/>
              <w:left w:val="single" w:color="000000" w:sz="4" w:space="0"/>
              <w:bottom w:val="single" w:color="000000" w:sz="4" w:space="0"/>
              <w:right w:val="single" w:color="000000" w:sz="4" w:space="0"/>
            </w:tcBorders>
          </w:tcPr>
          <w:p w:rsidR="000C6474" w:rsidRDefault="00003787" w14:paraId="74279436" w14:textId="77777777">
            <w:pPr>
              <w:spacing w:after="0" w:line="259" w:lineRule="auto"/>
              <w:ind w:left="0" w:right="0" w:firstLine="0"/>
            </w:pPr>
            <w:r>
              <w:t xml:space="preserve">público y la lucha contra la corrupción.  </w:t>
            </w:r>
          </w:p>
        </w:tc>
        <w:tc>
          <w:tcPr>
            <w:tcW w:w="2756" w:type="dxa"/>
            <w:tcBorders>
              <w:top w:val="single" w:color="000000" w:sz="4" w:space="0"/>
              <w:left w:val="single" w:color="000000" w:sz="4" w:space="0"/>
              <w:bottom w:val="single" w:color="000000" w:sz="4" w:space="0"/>
              <w:right w:val="single" w:color="000000" w:sz="4" w:space="0"/>
            </w:tcBorders>
          </w:tcPr>
          <w:p w:rsidR="000C6474" w:rsidRDefault="00003787" w14:paraId="2D6DD8F9" w14:textId="77777777">
            <w:pPr>
              <w:spacing w:after="0" w:line="259" w:lineRule="auto"/>
              <w:ind w:left="1" w:right="0" w:firstLine="0"/>
              <w:jc w:val="left"/>
            </w:pPr>
            <w:r>
              <w:t xml:space="preserve">generar valor público y prevenir actos de corrupción, mediante la implementación de mecanismos de gestión de riesgos, aplicación de controles y de Transparencia y Ética Pública. </w:t>
            </w:r>
          </w:p>
        </w:tc>
        <w:tc>
          <w:tcPr>
            <w:tcW w:w="2752" w:type="dxa"/>
            <w:tcBorders>
              <w:top w:val="single" w:color="000000" w:sz="4" w:space="0"/>
              <w:left w:val="single" w:color="000000" w:sz="4" w:space="0"/>
              <w:bottom w:val="single" w:color="000000" w:sz="4" w:space="0"/>
              <w:right w:val="single" w:color="000000" w:sz="4" w:space="0"/>
            </w:tcBorders>
          </w:tcPr>
          <w:p w:rsidR="000C6474" w:rsidRDefault="00003787" w14:paraId="6A299DF3" w14:textId="77777777">
            <w:pPr>
              <w:spacing w:after="0"/>
              <w:ind w:left="1" w:right="0" w:firstLine="0"/>
              <w:jc w:val="left"/>
            </w:pPr>
            <w:r>
              <w:t xml:space="preserve">los cronogramas de gestión de los componentes del </w:t>
            </w:r>
          </w:p>
          <w:p w:rsidR="000C6474" w:rsidRDefault="00003787" w14:paraId="599D56C8" w14:textId="77777777">
            <w:pPr>
              <w:spacing w:after="117" w:line="259" w:lineRule="auto"/>
              <w:ind w:left="1" w:right="0" w:firstLine="0"/>
              <w:jc w:val="left"/>
            </w:pPr>
            <w:r>
              <w:t xml:space="preserve">Programa de </w:t>
            </w:r>
          </w:p>
          <w:p w:rsidR="000C6474" w:rsidRDefault="00003787" w14:paraId="041718E4" w14:textId="77777777">
            <w:pPr>
              <w:spacing w:after="0" w:line="259" w:lineRule="auto"/>
              <w:ind w:left="1" w:right="0" w:firstLine="0"/>
              <w:jc w:val="left"/>
            </w:pPr>
            <w:r>
              <w:t xml:space="preserve">Transparencia y Ética Pública. </w:t>
            </w:r>
          </w:p>
        </w:tc>
      </w:tr>
    </w:tbl>
    <w:p w:rsidR="00717154" w:rsidRDefault="00717154" w14:paraId="3C413767" w14:textId="77777777">
      <w:pPr>
        <w:pStyle w:val="Ttulo1"/>
        <w:ind w:left="-5"/>
      </w:pPr>
    </w:p>
    <w:p w:rsidR="000C6474" w:rsidRDefault="00003787" w14:paraId="1BAD9758" w14:textId="211EF8F3">
      <w:pPr>
        <w:pStyle w:val="Ttulo1"/>
        <w:ind w:left="-5"/>
      </w:pPr>
      <w:r>
        <w:t xml:space="preserve">Alcance </w:t>
      </w:r>
    </w:p>
    <w:p w:rsidR="000C6474" w:rsidRDefault="00003787" w14:paraId="6D93DCCA" w14:textId="77777777">
      <w:pPr>
        <w:spacing w:after="556"/>
        <w:ind w:left="0" w:right="0" w:firstLine="0"/>
        <w:jc w:val="left"/>
      </w:pPr>
      <w:r>
        <w:t>Esta política tiene alcance a todos los servidores, procesos y sedes donde opere directamente la Superintendencia Nacional de Salud, así como las áreas tercerizadas u otras instancias que afecten la prestación del servicio</w:t>
      </w:r>
      <w:r>
        <w:rPr>
          <w:i/>
        </w:rPr>
        <w:t xml:space="preserve">.   </w:t>
      </w:r>
    </w:p>
    <w:p w:rsidR="000C6474" w:rsidRDefault="00003787" w14:paraId="5C8A18B5" w14:textId="77777777">
      <w:pPr>
        <w:pStyle w:val="Ttulo1"/>
        <w:ind w:left="-5"/>
      </w:pPr>
      <w:r>
        <w:t>Responsables</w:t>
      </w:r>
      <w:r>
        <w:rPr>
          <w:b/>
        </w:rPr>
        <w:t xml:space="preserve"> </w:t>
      </w:r>
    </w:p>
    <w:p w:rsidR="000C6474" w:rsidRDefault="00003787" w14:paraId="38E2C42D" w14:textId="77777777">
      <w:pPr>
        <w:ind w:left="-5" w:right="65"/>
      </w:pPr>
      <w:r>
        <w:t xml:space="preserve">A continuación, se presentan los principales lineamientos para la implementación de la política como eje central y articulador del Sistema, desarrollado a través del esquema de líneas de defensa así: </w:t>
      </w:r>
    </w:p>
    <w:p w:rsidR="000C6474" w:rsidRDefault="00003787" w14:paraId="6E8CC5D1" w14:textId="77777777">
      <w:pPr>
        <w:ind w:left="-5" w:right="65"/>
      </w:pPr>
      <w:r>
        <w:rPr>
          <w:b/>
        </w:rPr>
        <w:t>Línea Estratégica</w:t>
      </w:r>
      <w:r>
        <w:t xml:space="preserve">: conformada por el Superintendente Nacional de Salud y el Comité Institucional de Coordinación de Control Interno; La responsabilidad de esta línea de defensa se centra en la emisión, revisión, validación y supervisión del cumplimiento de políticas en materia de control interno, </w:t>
      </w:r>
      <w:r>
        <w:t xml:space="preserve">gestión del riesgo, seguimientos a la gestión y auditoría interna para toda la entidad. </w:t>
      </w:r>
    </w:p>
    <w:p w:rsidR="000C6474" w:rsidRDefault="00003787" w14:paraId="298DCA1B" w14:textId="77777777">
      <w:pPr>
        <w:ind w:left="-5" w:right="65"/>
      </w:pPr>
      <w:r>
        <w:rPr>
          <w:b/>
        </w:rPr>
        <w:t>Primera Línea de Defensa</w:t>
      </w:r>
      <w:r>
        <w:t>: Corresponde a todos los servidores en sus diferentes niveles, lideres de políticas de gestión y desempeño, lideres de proceso, quienes aplican las medidas de control interno en las operaciones del día a día de la entidad. Estas acciones incluyen la autoevaluación de procesos, el monitoreo de riesgos y controles, el seguimiento a la ejecución de los planes de mejoramiento a su cargo, la verificación permanente de los planes de trabajo, la supervisión de contratos y el seguimiento a planes institucionales y</w:t>
      </w:r>
      <w:r>
        <w:t xml:space="preserve"> proyectos de inversión, entre otras actividades propias de su gestión. </w:t>
      </w:r>
    </w:p>
    <w:p w:rsidR="000C6474" w:rsidRDefault="00003787" w14:paraId="3F8F25EE" w14:textId="77777777">
      <w:pPr>
        <w:ind w:left="-5" w:right="65"/>
      </w:pPr>
      <w:r>
        <w:rPr>
          <w:b/>
        </w:rPr>
        <w:t>Segunda Línea de Defensa</w:t>
      </w:r>
      <w:r>
        <w:t xml:space="preserve">: </w:t>
      </w:r>
      <w:r>
        <w:t xml:space="preserve">conformada por servidores que ocupan cargos del nivel directivo o asesor (media o alta gerencia), quienes realizan labores de supervisión sobre temas transversales para la entidad y rinden cuentas ante la Alta Dirección.  </w:t>
      </w:r>
    </w:p>
    <w:p w:rsidR="000C6474" w:rsidRDefault="00003787" w14:paraId="71AEF72C" w14:textId="77777777">
      <w:pPr>
        <w:spacing w:after="259"/>
        <w:ind w:left="-5" w:right="65"/>
      </w:pPr>
      <w:r>
        <w:t xml:space="preserve">En la Superintendencia Nacional de Salud, hacen parte de esta línea los jefes, directores y subdirectores de las siguientes dependencias: </w:t>
      </w:r>
    </w:p>
    <w:p w:rsidR="000C6474" w:rsidRDefault="00003787" w14:paraId="604D3969" w14:textId="77777777">
      <w:pPr>
        <w:numPr>
          <w:ilvl w:val="0"/>
          <w:numId w:val="1"/>
        </w:numPr>
        <w:spacing w:after="255" w:line="241" w:lineRule="auto"/>
        <w:ind w:right="65" w:hanging="360"/>
      </w:pPr>
      <w:r>
        <w:rPr>
          <w:b/>
        </w:rPr>
        <w:t>Oficina Asesora de Planeación:</w:t>
      </w:r>
      <w:r>
        <w:t xml:space="preserve"> Encargada del seguimiento a riesgos, planes de mejoramiento, brechas FURAG, ejecución presupuestal, indicadores institucionales, así como de los planes y proyectos estratégicos. </w:t>
      </w:r>
    </w:p>
    <w:p w:rsidR="000C6474" w:rsidRDefault="00003787" w14:paraId="0DA056AD" w14:textId="77777777">
      <w:pPr>
        <w:numPr>
          <w:ilvl w:val="0"/>
          <w:numId w:val="1"/>
        </w:numPr>
        <w:spacing w:after="255" w:line="242" w:lineRule="auto"/>
        <w:ind w:right="65" w:hanging="360"/>
      </w:pPr>
      <w:r>
        <w:rPr>
          <w:b/>
        </w:rPr>
        <w:t>Dirección de Contratación:</w:t>
      </w:r>
      <w:r>
        <w:t xml:space="preserve"> responsable del monitoreo transversal de los temas contractuales de la entidad. </w:t>
      </w:r>
    </w:p>
    <w:p w:rsidR="000C6474" w:rsidRDefault="00003787" w14:paraId="5B29E30B" w14:textId="77777777">
      <w:pPr>
        <w:numPr>
          <w:ilvl w:val="0"/>
          <w:numId w:val="1"/>
        </w:numPr>
        <w:spacing w:line="241" w:lineRule="auto"/>
        <w:ind w:right="65" w:hanging="360"/>
      </w:pPr>
      <w:r>
        <w:rPr>
          <w:b/>
        </w:rPr>
        <w:t>Subdirección de Tecnologías de la Información:</w:t>
      </w:r>
      <w:r>
        <w:t xml:space="preserve"> Realiza seguimiento a los riesgos tecnológicos y otras funciones afines en materia de gestión de la información. </w:t>
      </w:r>
    </w:p>
    <w:p w:rsidR="000C6474" w:rsidRDefault="00003787" w14:paraId="70F7FFAD" w14:textId="77777777">
      <w:pPr>
        <w:numPr>
          <w:ilvl w:val="0"/>
          <w:numId w:val="1"/>
        </w:numPr>
        <w:spacing w:after="256" w:line="241" w:lineRule="auto"/>
        <w:ind w:right="65" w:hanging="360"/>
      </w:pPr>
      <w:r>
        <w:rPr>
          <w:b/>
        </w:rPr>
        <w:t>Dirección Jurídica:</w:t>
      </w:r>
      <w:r>
        <w:t xml:space="preserve"> Supervisa el cumplimiento de órdenes y sentencias judiciales impartidas a la entidad, además de ejercer los controles propios de su rol dentro de la segunda línea de defensa. </w:t>
      </w:r>
    </w:p>
    <w:p w:rsidR="000C6474" w:rsidRDefault="00003787" w14:paraId="75187227" w14:textId="77777777">
      <w:pPr>
        <w:numPr>
          <w:ilvl w:val="0"/>
          <w:numId w:val="1"/>
        </w:numPr>
        <w:spacing w:after="255" w:line="241" w:lineRule="auto"/>
        <w:ind w:right="65" w:hanging="360"/>
      </w:pPr>
      <w:r>
        <w:rPr>
          <w:b/>
        </w:rPr>
        <w:t>Dirección de Innovación y Desarrollo:</w:t>
      </w:r>
      <w:r>
        <w:t xml:space="preserve"> Incluye la Subdirección de Metodologías e Instrumentos de Supervisión, la Subdirección de Analítica y la Subdirección de Tecnologías de la Información, las cuales aportan desde sus competencias al fortalecimiento del control interno. </w:t>
      </w:r>
    </w:p>
    <w:p w:rsidR="000C6474" w:rsidRDefault="00003787" w14:paraId="45E027FF" w14:textId="77777777">
      <w:pPr>
        <w:numPr>
          <w:ilvl w:val="0"/>
          <w:numId w:val="1"/>
        </w:numPr>
        <w:spacing w:after="258" w:line="241" w:lineRule="auto"/>
        <w:ind w:right="65" w:hanging="360"/>
      </w:pPr>
      <w:r>
        <w:rPr>
          <w:b/>
        </w:rPr>
        <w:t>Oficina Asesora de Comunicaciones Estratégicas e Imagen Institucional:</w:t>
      </w:r>
      <w:r>
        <w:t xml:space="preserve"> Contribuye a la supervisión de aspectos relacionados con la gestión de la comunicación y el posicionamiento institucional. </w:t>
      </w:r>
    </w:p>
    <w:p w:rsidR="000C6474" w:rsidRDefault="00003787" w14:paraId="436B35C8" w14:textId="77777777">
      <w:pPr>
        <w:numPr>
          <w:ilvl w:val="0"/>
          <w:numId w:val="1"/>
        </w:numPr>
        <w:spacing w:after="0" w:line="259" w:lineRule="auto"/>
        <w:ind w:right="65" w:hanging="360"/>
      </w:pPr>
      <w:r>
        <w:rPr>
          <w:b/>
        </w:rPr>
        <w:t>Secretaría General:</w:t>
      </w:r>
      <w:r>
        <w:t xml:space="preserve"> A través de sus dependencias —Dirección </w:t>
      </w:r>
    </w:p>
    <w:p w:rsidR="000C6474" w:rsidRDefault="00003787" w14:paraId="02FB12D3" w14:textId="77777777">
      <w:pPr>
        <w:spacing w:after="257" w:line="241" w:lineRule="auto"/>
        <w:ind w:left="730" w:right="65"/>
      </w:pPr>
      <w:r>
        <w:t xml:space="preserve">Financiera, Dirección de Talento Humano, Oficina de Control Interno Disciplinario y Dirección Administrativa— apoya la supervisión de funciones clave para el funcionamiento interno de la entidad. </w:t>
      </w:r>
    </w:p>
    <w:p w:rsidR="000C6474" w:rsidRDefault="00003787" w14:paraId="750DE1F8" w14:textId="77777777">
      <w:pPr>
        <w:numPr>
          <w:ilvl w:val="0"/>
          <w:numId w:val="1"/>
        </w:numPr>
        <w:spacing w:after="239" w:line="241" w:lineRule="auto"/>
        <w:ind w:right="65" w:hanging="360"/>
      </w:pPr>
      <w:r>
        <w:rPr>
          <w:b/>
        </w:rPr>
        <w:t>Comité Institucional de Gestión y Desempeño:</w:t>
      </w:r>
      <w:r>
        <w:t xml:space="preserve"> Ejerce funciones de seguimiento y evaluación sobre el cumplimiento de metas institucionales y el desempeño general de la entidad. </w:t>
      </w:r>
    </w:p>
    <w:p w:rsidR="000C6474" w:rsidRDefault="00003787" w14:paraId="30A2E594" w14:textId="77777777">
      <w:pPr>
        <w:spacing w:after="239"/>
        <w:ind w:left="-5" w:right="65"/>
      </w:pPr>
      <w:r>
        <w:t>El rol de la segunda línea de defensa es clave para el fortalecimiento del sistema de control interno, ya que permite realizar un seguimiento permanente y una autoevaluación continua de la gestión institucional. Esta línea genera alertas tempranas y brinda orientaciones tanto a la primera línea de defensa como a la Alta Dirección (línea estratégica), con el propósito de asegurar que los controles implementados por la primera línea sean adecuados, eficaces y estén alineados con la gestión de riesgos instituc</w:t>
      </w:r>
      <w:r>
        <w:t xml:space="preserve">ionales. Asimismo, supervisa la correcta aplicación de prácticas de gestión fundamentadas en el enfoque de riesgos. </w:t>
      </w:r>
    </w:p>
    <w:p w:rsidR="000C6474" w:rsidRDefault="00003787" w14:paraId="744E1A55" w14:textId="77777777">
      <w:pPr>
        <w:ind w:left="-5" w:right="65"/>
      </w:pPr>
      <w:r>
        <w:rPr>
          <w:b/>
        </w:rPr>
        <w:t>Tercera Línea de Defensa</w:t>
      </w:r>
      <w:r>
        <w:t xml:space="preserve">: esta línea de defensa está conformada por la Oficina de Control Interno, encargada de evaluar de manera independiente y objetiva los controles de la segunda línea de defensa para asegurar su efectividad y cobertura; así mismo, evalúa los controles de primera línea de defensa que no se encuentren cubiertos o inadecuadamente gestionados por </w:t>
      </w:r>
      <w:r>
        <w:t>la segunda línea de defensa. Además, actúa como enlace entre la Superintendencia y los órganos de control externo, gestionando los requerimientos, coordinando los inform</w:t>
      </w:r>
      <w:r>
        <w:t xml:space="preserve">es y asegurando el suministro de la información relevante y pertinente relacionada con la Política. </w:t>
      </w:r>
    </w:p>
    <w:p w:rsidR="000C6474" w:rsidRDefault="00003787" w14:paraId="7355183A" w14:textId="77777777">
      <w:pPr>
        <w:ind w:left="-5" w:right="65"/>
      </w:pPr>
      <w:r>
        <w:t xml:space="preserve">El Sistema de Control Interno se articula con la Política del Sistema Integrado de Gestión, la Política para la Administración del Riesgo y demás documentos que la desarrollen.  </w:t>
      </w:r>
    </w:p>
    <w:p w:rsidR="000C6474" w:rsidRDefault="00003787" w14:paraId="228F51E6" w14:textId="77777777">
      <w:pPr>
        <w:ind w:left="-5" w:right="65"/>
      </w:pPr>
      <w:r>
        <w:t xml:space="preserve">Para consolidar una cultura de mejoramiento continuo y fortalecer la adopción de las líneas de defensa y los componentes que permitirán una efectividad en los controles y gestión entre los servidores, la institución asignará los recursos necesarios. Los ejercicios de planeación deberán contemplar las necesidades identificadas para garantizar el funcionamiento óptimo de la política.  </w:t>
      </w:r>
    </w:p>
    <w:p w:rsidR="000C6474" w:rsidRDefault="00003787" w14:paraId="6F459C86" w14:textId="77777777">
      <w:pPr>
        <w:spacing w:after="208" w:line="259" w:lineRule="auto"/>
        <w:ind w:left="0" w:right="0" w:firstLine="0"/>
        <w:jc w:val="right"/>
      </w:pPr>
      <w:r>
        <w:rPr>
          <w:noProof/>
        </w:rPr>
        <w:drawing>
          <wp:inline distT="0" distB="0" distL="0" distR="0" wp14:anchorId="53BF3043" wp14:editId="68AB553A">
            <wp:extent cx="5252085" cy="4127500"/>
            <wp:effectExtent l="0" t="0" r="0" b="0"/>
            <wp:docPr id="1420" name="Picture 1420"/>
            <wp:cNvGraphicFramePr/>
            <a:graphic xmlns:a="http://schemas.openxmlformats.org/drawingml/2006/main">
              <a:graphicData uri="http://schemas.openxmlformats.org/drawingml/2006/picture">
                <pic:pic xmlns:pic="http://schemas.openxmlformats.org/drawingml/2006/picture">
                  <pic:nvPicPr>
                    <pic:cNvPr id="1420" name="Picture 1420"/>
                    <pic:cNvPicPr/>
                  </pic:nvPicPr>
                  <pic:blipFill>
                    <a:blip r:embed="rId7"/>
                    <a:stretch>
                      <a:fillRect/>
                    </a:stretch>
                  </pic:blipFill>
                  <pic:spPr>
                    <a:xfrm>
                      <a:off x="0" y="0"/>
                      <a:ext cx="5252085" cy="4127500"/>
                    </a:xfrm>
                    <a:prstGeom prst="rect">
                      <a:avLst/>
                    </a:prstGeom>
                  </pic:spPr>
                </pic:pic>
              </a:graphicData>
            </a:graphic>
          </wp:inline>
        </w:drawing>
      </w:r>
      <w:r>
        <w:t xml:space="preserve"> </w:t>
      </w:r>
    </w:p>
    <w:p w:rsidR="000C6474" w:rsidRDefault="00003787" w14:paraId="5C92B4D1" w14:textId="77777777">
      <w:pPr>
        <w:ind w:left="-5" w:right="65"/>
      </w:pPr>
      <w:r>
        <w:t xml:space="preserve">La implementación de esta política se realizará a través de la implementación de los 5 componentes del MECI articulado con el desarrollo del esquema de líneas de defensa, su desarrollo tiene el siguiente orden:  </w:t>
      </w:r>
    </w:p>
    <w:p w:rsidR="000C6474" w:rsidRDefault="00003787" w14:paraId="032FA4C0" w14:textId="77777777">
      <w:pPr>
        <w:numPr>
          <w:ilvl w:val="0"/>
          <w:numId w:val="2"/>
        </w:numPr>
        <w:spacing w:line="240" w:lineRule="auto"/>
        <w:ind w:right="0" w:hanging="360"/>
      </w:pPr>
      <w:r>
        <w:t xml:space="preserve">Ambiente de control: La entidad debe de disponer de las condiciones mínimas para ejercer el control interno, lineamientos dados desde la alta dirección y del Comité Institucional de Coordinación de Control Interno. </w:t>
      </w:r>
    </w:p>
    <w:p w:rsidR="000C6474" w:rsidRDefault="00003787" w14:paraId="55CFFFAA" w14:textId="77777777">
      <w:pPr>
        <w:numPr>
          <w:ilvl w:val="0"/>
          <w:numId w:val="2"/>
        </w:numPr>
        <w:spacing w:line="240" w:lineRule="auto"/>
        <w:ind w:right="0" w:hanging="360"/>
      </w:pPr>
      <w:r>
        <w:t xml:space="preserve">Evaluación del riesgo: Identificar, evaluar y gestionar los eventos potenciales que afectan el logro de los objetivos. </w:t>
      </w:r>
    </w:p>
    <w:p w:rsidR="000C6474" w:rsidRDefault="000C6474" w14:paraId="61437082" w14:textId="77777777"/>
    <w:p w:rsidR="000C6474" w:rsidRDefault="00003787" w14:paraId="586FFA34" w14:textId="10BC8886">
      <w:pPr>
        <w:numPr>
          <w:ilvl w:val="0"/>
          <w:numId w:val="2"/>
        </w:numPr>
        <w:spacing w:line="240" w:lineRule="auto"/>
        <w:ind w:right="0" w:hanging="360"/>
      </w:pPr>
      <w:r>
        <w:t xml:space="preserve">Actividades de control: Aplicar medidas para mitigar riesgos mediante la implementación de controles que contribuyen a la mitigación de los riesgos hasta niveles aceptables para la consecución de los objetivos estratégicos y de proceso. </w:t>
      </w:r>
    </w:p>
    <w:p w:rsidR="000C6474" w:rsidRDefault="00003787" w14:paraId="5ADE9154" w14:textId="77777777">
      <w:pPr>
        <w:numPr>
          <w:ilvl w:val="0"/>
          <w:numId w:val="2"/>
        </w:numPr>
        <w:spacing w:line="240" w:lineRule="auto"/>
        <w:ind w:right="0" w:hanging="360"/>
      </w:pPr>
      <w:r>
        <w:t>Información y comunicación: Utilizar la información de manera adecuada y comunicarla por los medios y en los tiempos oportunos. información relevante, confiable, íntegra y segura que da soporte al Sistema de Control Interno.</w:t>
      </w:r>
      <w:r>
        <w:rPr>
          <w:b/>
        </w:rPr>
        <w:t xml:space="preserve"> </w:t>
      </w:r>
    </w:p>
    <w:p w:rsidRPr="00003787" w:rsidR="000C6474" w:rsidRDefault="00003787" w14:paraId="277A27B2" w14:textId="77777777">
      <w:pPr>
        <w:numPr>
          <w:ilvl w:val="0"/>
          <w:numId w:val="2"/>
        </w:numPr>
        <w:spacing w:after="194" w:line="259" w:lineRule="auto"/>
        <w:ind w:right="0" w:hanging="360"/>
      </w:pPr>
      <w:r>
        <w:t>Actividades de monitoreo: Cada línea de defensa llevará a cabo sus funciones de monitoreo conforme a lo establecido en el apartado de esta Política correspondiente a los roles y responsabilidades.</w:t>
      </w:r>
      <w:r>
        <w:rPr>
          <w:b/>
        </w:rPr>
        <w:t xml:space="preserve"> </w:t>
      </w:r>
    </w:p>
    <w:p w:rsidR="00003787" w:rsidP="00003787" w:rsidRDefault="00003787" w14:paraId="306037B8" w14:textId="77777777">
      <w:pPr>
        <w:spacing w:after="194" w:line="259" w:lineRule="auto"/>
        <w:ind w:left="720" w:right="0" w:firstLine="0"/>
      </w:pPr>
    </w:p>
    <w:tbl>
      <w:tblPr>
        <w:tblW w:w="906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393"/>
        <w:gridCol w:w="1820"/>
        <w:gridCol w:w="901"/>
        <w:gridCol w:w="1706"/>
        <w:gridCol w:w="1103"/>
        <w:gridCol w:w="2141"/>
      </w:tblGrid>
      <w:tr w:rsidRPr="00364153" w:rsidR="00003787" w:rsidTr="00675415" w14:paraId="6D8A57B6" w14:textId="77777777">
        <w:trPr>
          <w:trHeight w:val="195"/>
        </w:trPr>
        <w:tc>
          <w:tcPr>
            <w:tcW w:w="9064" w:type="dxa"/>
            <w:gridSpan w:val="6"/>
            <w:tcBorders>
              <w:top w:val="single" w:color="auto" w:sz="6" w:space="0"/>
              <w:left w:val="single" w:color="auto" w:sz="6" w:space="0"/>
              <w:bottom w:val="single" w:color="auto" w:sz="6" w:space="0"/>
              <w:right w:val="single" w:color="auto" w:sz="6" w:space="0"/>
            </w:tcBorders>
            <w:shd w:val="clear" w:color="auto" w:fill="33CCCC"/>
            <w:vAlign w:val="center"/>
            <w:hideMark/>
          </w:tcPr>
          <w:p w:rsidRPr="00364153" w:rsidR="00003787" w:rsidP="00675415" w:rsidRDefault="00003787" w14:paraId="7E6E6E4C" w14:textId="77777777">
            <w:pPr>
              <w:spacing w:after="0" w:line="288" w:lineRule="atLeast"/>
              <w:jc w:val="center"/>
              <w:textAlignment w:val="baseline"/>
              <w:rPr>
                <w:b/>
                <w:bCs/>
                <w:sz w:val="22"/>
              </w:rPr>
            </w:pPr>
            <w:r w:rsidRPr="00DF5B29">
              <w:rPr>
                <w:rFonts w:eastAsia="Times New Roman"/>
                <w:b/>
                <w:bCs/>
                <w:sz w:val="20"/>
                <w:szCs w:val="20"/>
              </w:rPr>
              <w:t>Control de cambios</w:t>
            </w:r>
          </w:p>
        </w:tc>
      </w:tr>
      <w:tr w:rsidRPr="00364153" w:rsidR="00003787" w:rsidTr="00675415" w14:paraId="12685D38" w14:textId="77777777">
        <w:trPr>
          <w:trHeight w:val="60"/>
        </w:trPr>
        <w:tc>
          <w:tcPr>
            <w:tcW w:w="1406" w:type="dxa"/>
            <w:tcBorders>
              <w:top w:val="single" w:color="auto" w:sz="6" w:space="0"/>
              <w:left w:val="single" w:color="auto" w:sz="6" w:space="0"/>
              <w:bottom w:val="single" w:color="auto" w:sz="6" w:space="0"/>
              <w:right w:val="single" w:color="auto" w:sz="6" w:space="0"/>
            </w:tcBorders>
            <w:shd w:val="clear" w:color="auto" w:fill="33CCCC"/>
            <w:vAlign w:val="center"/>
            <w:hideMark/>
          </w:tcPr>
          <w:p w:rsidRPr="00364153" w:rsidR="00003787" w:rsidP="00675415" w:rsidRDefault="00003787" w14:paraId="6F53D5EE" w14:textId="77777777">
            <w:pPr>
              <w:spacing w:after="0" w:line="288" w:lineRule="atLeast"/>
              <w:textAlignment w:val="baseline"/>
              <w:rPr>
                <w:rFonts w:eastAsia="Times New Roman"/>
                <w:b/>
                <w:bCs/>
                <w:sz w:val="20"/>
                <w:szCs w:val="20"/>
              </w:rPr>
            </w:pPr>
            <w:r w:rsidRPr="00DF5B29">
              <w:rPr>
                <w:rFonts w:eastAsia="Times New Roman"/>
                <w:b/>
                <w:bCs/>
                <w:sz w:val="20"/>
                <w:szCs w:val="20"/>
              </w:rPr>
              <w:t>Versión</w:t>
            </w:r>
          </w:p>
        </w:tc>
        <w:tc>
          <w:tcPr>
            <w:tcW w:w="1837" w:type="dxa"/>
            <w:tcBorders>
              <w:top w:val="single" w:color="auto" w:sz="6" w:space="0"/>
              <w:left w:val="single" w:color="auto" w:sz="6" w:space="0"/>
              <w:bottom w:val="single" w:color="auto" w:sz="6" w:space="0"/>
              <w:right w:val="single" w:color="auto" w:sz="6" w:space="0"/>
            </w:tcBorders>
            <w:shd w:val="clear" w:color="auto" w:fill="33CCCC"/>
            <w:vAlign w:val="center"/>
            <w:hideMark/>
          </w:tcPr>
          <w:p w:rsidRPr="00364153" w:rsidR="00003787" w:rsidP="00675415" w:rsidRDefault="00003787" w14:paraId="7E42EC31" w14:textId="77777777">
            <w:pPr>
              <w:spacing w:after="0" w:line="288" w:lineRule="atLeast"/>
              <w:textAlignment w:val="baseline"/>
              <w:rPr>
                <w:rFonts w:eastAsia="Times New Roman"/>
                <w:b/>
                <w:bCs/>
                <w:sz w:val="20"/>
                <w:szCs w:val="20"/>
              </w:rPr>
            </w:pPr>
            <w:r w:rsidRPr="00DF5B29">
              <w:rPr>
                <w:rFonts w:eastAsia="Times New Roman"/>
                <w:b/>
                <w:bCs/>
                <w:sz w:val="20"/>
                <w:szCs w:val="20"/>
              </w:rPr>
              <w:t>Fecha</w:t>
            </w:r>
          </w:p>
        </w:tc>
        <w:tc>
          <w:tcPr>
            <w:tcW w:w="5821" w:type="dxa"/>
            <w:gridSpan w:val="4"/>
            <w:tcBorders>
              <w:top w:val="single" w:color="auto" w:sz="6" w:space="0"/>
              <w:left w:val="single" w:color="auto" w:sz="6" w:space="0"/>
              <w:bottom w:val="single" w:color="auto" w:sz="6" w:space="0"/>
              <w:right w:val="single" w:color="auto" w:sz="6" w:space="0"/>
            </w:tcBorders>
            <w:shd w:val="clear" w:color="auto" w:fill="33CCCC"/>
            <w:vAlign w:val="center"/>
            <w:hideMark/>
          </w:tcPr>
          <w:p w:rsidRPr="00364153" w:rsidR="00003787" w:rsidP="00675415" w:rsidRDefault="00003787" w14:paraId="686C00D2" w14:textId="77777777">
            <w:pPr>
              <w:spacing w:after="0" w:line="288" w:lineRule="atLeast"/>
              <w:textAlignment w:val="baseline"/>
              <w:rPr>
                <w:rFonts w:eastAsia="Times New Roman"/>
                <w:b/>
                <w:bCs/>
                <w:sz w:val="20"/>
                <w:szCs w:val="20"/>
              </w:rPr>
            </w:pPr>
            <w:r w:rsidRPr="00DF5B29">
              <w:rPr>
                <w:rFonts w:eastAsia="Times New Roman"/>
                <w:b/>
                <w:bCs/>
                <w:sz w:val="20"/>
                <w:szCs w:val="20"/>
              </w:rPr>
              <w:t>Descripción de los cambios</w:t>
            </w:r>
          </w:p>
        </w:tc>
      </w:tr>
      <w:tr w:rsidRPr="00364153" w:rsidR="00003787" w:rsidTr="00675415" w14:paraId="59E1F454" w14:textId="77777777">
        <w:trPr>
          <w:trHeight w:val="300"/>
        </w:trPr>
        <w:tc>
          <w:tcPr>
            <w:tcW w:w="1406" w:type="dxa"/>
            <w:tcBorders>
              <w:top w:val="single" w:color="auto" w:sz="6" w:space="0"/>
              <w:left w:val="single" w:color="auto" w:sz="6" w:space="0"/>
              <w:bottom w:val="single" w:color="auto" w:sz="6" w:space="0"/>
              <w:right w:val="single" w:color="auto" w:sz="6" w:space="0"/>
            </w:tcBorders>
            <w:vAlign w:val="center"/>
            <w:hideMark/>
          </w:tcPr>
          <w:p w:rsidRPr="00364153" w:rsidR="00003787" w:rsidP="00675415" w:rsidRDefault="00003787" w14:paraId="48CCFA85" w14:textId="77777777">
            <w:pPr>
              <w:spacing w:after="0" w:line="288" w:lineRule="atLeast"/>
              <w:textAlignment w:val="baseline"/>
              <w:rPr>
                <w:rFonts w:eastAsia="Times New Roman"/>
                <w:sz w:val="20"/>
                <w:szCs w:val="20"/>
              </w:rPr>
            </w:pPr>
            <w:r w:rsidRPr="00364153">
              <w:rPr>
                <w:rFonts w:eastAsia="Times New Roman"/>
                <w:sz w:val="20"/>
                <w:szCs w:val="20"/>
              </w:rPr>
              <w:t>1  </w:t>
            </w:r>
          </w:p>
        </w:tc>
        <w:tc>
          <w:tcPr>
            <w:tcW w:w="1837" w:type="dxa"/>
            <w:tcBorders>
              <w:top w:val="single" w:color="auto" w:sz="6" w:space="0"/>
              <w:left w:val="single" w:color="auto" w:sz="6" w:space="0"/>
              <w:bottom w:val="single" w:color="auto" w:sz="6" w:space="0"/>
              <w:right w:val="single" w:color="auto" w:sz="6" w:space="0"/>
            </w:tcBorders>
            <w:vAlign w:val="center"/>
            <w:hideMark/>
          </w:tcPr>
          <w:p w:rsidRPr="00364153" w:rsidR="00003787" w:rsidP="00675415" w:rsidRDefault="00003787" w14:paraId="7AB39D99" w14:textId="77777777">
            <w:pPr>
              <w:spacing w:after="0" w:line="288" w:lineRule="atLeast"/>
              <w:textAlignment w:val="baseline"/>
              <w:rPr>
                <w:rFonts w:eastAsia="Times New Roman"/>
                <w:sz w:val="20"/>
                <w:szCs w:val="20"/>
              </w:rPr>
            </w:pPr>
            <w:r w:rsidRPr="00364153">
              <w:rPr>
                <w:rFonts w:eastAsia="Times New Roman"/>
                <w:sz w:val="20"/>
                <w:szCs w:val="20"/>
              </w:rPr>
              <w:t>26/02/2026 </w:t>
            </w:r>
          </w:p>
        </w:tc>
        <w:tc>
          <w:tcPr>
            <w:tcW w:w="5821" w:type="dxa"/>
            <w:gridSpan w:val="4"/>
            <w:tcBorders>
              <w:top w:val="single" w:color="auto" w:sz="6" w:space="0"/>
              <w:left w:val="single" w:color="auto" w:sz="6" w:space="0"/>
              <w:bottom w:val="single" w:color="auto" w:sz="6" w:space="0"/>
              <w:right w:val="single" w:color="auto" w:sz="6" w:space="0"/>
            </w:tcBorders>
            <w:vAlign w:val="center"/>
            <w:hideMark/>
          </w:tcPr>
          <w:p w:rsidRPr="00364153" w:rsidR="00003787" w:rsidP="00675415" w:rsidRDefault="00003787" w14:paraId="57B1FC41" w14:textId="77777777">
            <w:pPr>
              <w:spacing w:after="0" w:line="288" w:lineRule="atLeast"/>
              <w:textAlignment w:val="baseline"/>
              <w:rPr>
                <w:sz w:val="20"/>
                <w:szCs w:val="20"/>
              </w:rPr>
            </w:pPr>
            <w:r w:rsidRPr="00364153">
              <w:rPr>
                <w:sz w:val="20"/>
                <w:szCs w:val="20"/>
              </w:rPr>
              <w:t>Se actualiza el encabezado del documento de acuerdo con el nuevo Mapa de Procesos de la Superintendencia Nacional de Salud, actualizando el nombre del proceso, el código y la versión, la cual por cargue inicial en la aplicación tecnológica reinicia desde la versión 1. Adicionalmente, se suprime la codificación de los formatos y otros documentos enunciados conservando únicamente el nombre. </w:t>
            </w:r>
          </w:p>
          <w:p w:rsidRPr="00364153" w:rsidR="00003787" w:rsidP="00675415" w:rsidRDefault="00003787" w14:paraId="62272540" w14:textId="77777777">
            <w:pPr>
              <w:spacing w:after="0" w:line="288" w:lineRule="atLeast"/>
              <w:textAlignment w:val="baseline"/>
              <w:rPr>
                <w:sz w:val="20"/>
                <w:szCs w:val="20"/>
              </w:rPr>
            </w:pPr>
            <w:r w:rsidRPr="00364153">
              <w:rPr>
                <w:sz w:val="20"/>
                <w:szCs w:val="20"/>
              </w:rPr>
              <w:t> </w:t>
            </w:r>
          </w:p>
          <w:p w:rsidRPr="00364153" w:rsidR="00003787" w:rsidP="00675415" w:rsidRDefault="00003787" w14:paraId="12CCE7B6" w14:textId="77777777">
            <w:pPr>
              <w:spacing w:after="0" w:line="288" w:lineRule="atLeast"/>
              <w:textAlignment w:val="baseline"/>
              <w:rPr>
                <w:b/>
                <w:bCs/>
                <w:sz w:val="22"/>
              </w:rPr>
            </w:pPr>
            <w:r w:rsidRPr="00364153">
              <w:rPr>
                <w:sz w:val="20"/>
                <w:szCs w:val="20"/>
              </w:rPr>
              <w:t>La consulta de la armonización documental en el marco del nuevo mapa de procesos y las versiones obsoletas de los documentos se encuentran bajo custodia de la Subdirección de tecnologías de la información de acuerdo con lo solicitado por la Oficina asesora de planeación mediante radicado 20251200200131673.</w:t>
            </w:r>
            <w:r w:rsidRPr="00364153">
              <w:rPr>
                <w:b/>
                <w:bCs/>
                <w:sz w:val="22"/>
              </w:rPr>
              <w:t> </w:t>
            </w:r>
          </w:p>
        </w:tc>
      </w:tr>
      <w:tr w:rsidRPr="00364153" w:rsidR="00003787" w:rsidTr="00675415" w14:paraId="73A9C247" w14:textId="77777777">
        <w:trPr>
          <w:trHeight w:val="30"/>
        </w:trPr>
        <w:tc>
          <w:tcPr>
            <w:tcW w:w="3243" w:type="dxa"/>
            <w:gridSpan w:val="2"/>
            <w:tcBorders>
              <w:top w:val="single" w:color="auto" w:sz="6" w:space="0"/>
              <w:left w:val="single" w:color="auto" w:sz="6" w:space="0"/>
              <w:bottom w:val="single" w:color="auto" w:sz="6" w:space="0"/>
              <w:right w:val="single" w:color="auto" w:sz="6" w:space="0"/>
            </w:tcBorders>
            <w:shd w:val="clear" w:color="auto" w:fill="33CCCC"/>
            <w:vAlign w:val="center"/>
            <w:hideMark/>
          </w:tcPr>
          <w:p w:rsidRPr="00364153" w:rsidR="00003787" w:rsidP="00675415" w:rsidRDefault="00003787" w14:paraId="4C6711BB" w14:textId="77777777">
            <w:pPr>
              <w:spacing w:after="0" w:line="288" w:lineRule="atLeast"/>
              <w:textAlignment w:val="baseline"/>
              <w:rPr>
                <w:rFonts w:eastAsia="Times New Roman"/>
                <w:b/>
                <w:bCs/>
                <w:sz w:val="20"/>
                <w:szCs w:val="20"/>
              </w:rPr>
            </w:pPr>
            <w:r w:rsidRPr="00364153">
              <w:rPr>
                <w:rFonts w:eastAsia="Times New Roman"/>
                <w:b/>
                <w:bCs/>
                <w:sz w:val="20"/>
                <w:szCs w:val="20"/>
              </w:rPr>
              <w:t>Elaboró </w:t>
            </w:r>
          </w:p>
        </w:tc>
        <w:tc>
          <w:tcPr>
            <w:tcW w:w="2547" w:type="dxa"/>
            <w:gridSpan w:val="2"/>
            <w:tcBorders>
              <w:top w:val="single" w:color="auto" w:sz="6" w:space="0"/>
              <w:left w:val="single" w:color="auto" w:sz="6" w:space="0"/>
              <w:bottom w:val="single" w:color="auto" w:sz="6" w:space="0"/>
              <w:right w:val="single" w:color="auto" w:sz="6" w:space="0"/>
            </w:tcBorders>
            <w:shd w:val="clear" w:color="auto" w:fill="33CCCC"/>
            <w:vAlign w:val="center"/>
            <w:hideMark/>
          </w:tcPr>
          <w:p w:rsidRPr="00364153" w:rsidR="00003787" w:rsidP="00675415" w:rsidRDefault="00003787" w14:paraId="29201D42" w14:textId="77777777">
            <w:pPr>
              <w:spacing w:after="0" w:line="288" w:lineRule="atLeast"/>
              <w:textAlignment w:val="baseline"/>
              <w:rPr>
                <w:rFonts w:eastAsia="Times New Roman"/>
                <w:b/>
                <w:bCs/>
                <w:sz w:val="20"/>
                <w:szCs w:val="20"/>
              </w:rPr>
            </w:pPr>
            <w:r w:rsidRPr="00364153">
              <w:rPr>
                <w:rFonts w:eastAsia="Times New Roman"/>
                <w:b/>
                <w:bCs/>
                <w:sz w:val="20"/>
                <w:szCs w:val="20"/>
              </w:rPr>
              <w:t>Revisó</w:t>
            </w:r>
          </w:p>
        </w:tc>
        <w:tc>
          <w:tcPr>
            <w:tcW w:w="3274" w:type="dxa"/>
            <w:gridSpan w:val="2"/>
            <w:tcBorders>
              <w:top w:val="single" w:color="auto" w:sz="6" w:space="0"/>
              <w:left w:val="single" w:color="auto" w:sz="6" w:space="0"/>
              <w:bottom w:val="single" w:color="auto" w:sz="6" w:space="0"/>
              <w:right w:val="single" w:color="auto" w:sz="6" w:space="0"/>
            </w:tcBorders>
            <w:shd w:val="clear" w:color="auto" w:fill="33CCCC"/>
            <w:vAlign w:val="center"/>
            <w:hideMark/>
          </w:tcPr>
          <w:p w:rsidRPr="00364153" w:rsidR="00003787" w:rsidP="00675415" w:rsidRDefault="00003787" w14:paraId="500F3D26" w14:textId="77777777">
            <w:pPr>
              <w:spacing w:after="0" w:line="288" w:lineRule="atLeast"/>
              <w:textAlignment w:val="baseline"/>
              <w:rPr>
                <w:rFonts w:eastAsia="Times New Roman"/>
                <w:b/>
                <w:bCs/>
                <w:sz w:val="20"/>
                <w:szCs w:val="20"/>
              </w:rPr>
            </w:pPr>
            <w:r w:rsidRPr="00364153">
              <w:rPr>
                <w:rFonts w:eastAsia="Times New Roman"/>
                <w:b/>
                <w:bCs/>
                <w:sz w:val="20"/>
                <w:szCs w:val="20"/>
              </w:rPr>
              <w:t>Aprobó </w:t>
            </w:r>
          </w:p>
        </w:tc>
      </w:tr>
      <w:tr w:rsidRPr="00364153" w:rsidR="00003787" w:rsidTr="00675415" w14:paraId="523FD9F2" w14:textId="77777777">
        <w:trPr>
          <w:trHeight w:val="330"/>
        </w:trPr>
        <w:tc>
          <w:tcPr>
            <w:tcW w:w="1406" w:type="dxa"/>
            <w:tcBorders>
              <w:top w:val="single" w:color="auto" w:sz="6" w:space="0"/>
              <w:left w:val="single" w:color="auto" w:sz="6" w:space="0"/>
              <w:bottom w:val="single" w:color="auto" w:sz="6" w:space="0"/>
              <w:right w:val="single" w:color="auto" w:sz="6" w:space="0"/>
            </w:tcBorders>
            <w:vAlign w:val="center"/>
            <w:hideMark/>
          </w:tcPr>
          <w:p w:rsidRPr="00364153" w:rsidR="00003787" w:rsidP="00675415" w:rsidRDefault="00003787" w14:paraId="528F1813" w14:textId="77777777">
            <w:pPr>
              <w:spacing w:after="160" w:line="278" w:lineRule="auto"/>
              <w:rPr>
                <w:b/>
                <w:bCs/>
                <w:sz w:val="20"/>
                <w:szCs w:val="20"/>
              </w:rPr>
            </w:pPr>
            <w:r w:rsidRPr="00364153">
              <w:rPr>
                <w:b/>
                <w:bCs/>
                <w:sz w:val="20"/>
                <w:szCs w:val="20"/>
              </w:rPr>
              <w:t>Nombre </w:t>
            </w:r>
          </w:p>
        </w:tc>
        <w:tc>
          <w:tcPr>
            <w:tcW w:w="1837" w:type="dxa"/>
            <w:vMerge w:val="restart"/>
            <w:tcBorders>
              <w:top w:val="single" w:color="auto" w:sz="6" w:space="0"/>
              <w:left w:val="single" w:color="auto" w:sz="6" w:space="0"/>
              <w:bottom w:val="single" w:color="auto" w:sz="6" w:space="0"/>
              <w:right w:val="single" w:color="auto" w:sz="6" w:space="0"/>
            </w:tcBorders>
            <w:vAlign w:val="center"/>
            <w:hideMark/>
          </w:tcPr>
          <w:p w:rsidRPr="00364153" w:rsidR="00003787" w:rsidP="00675415" w:rsidRDefault="00003787" w14:paraId="569B7B86" w14:textId="77777777">
            <w:pPr>
              <w:spacing w:after="160" w:line="278" w:lineRule="auto"/>
              <w:rPr>
                <w:sz w:val="20"/>
                <w:szCs w:val="20"/>
              </w:rPr>
            </w:pPr>
            <w:r w:rsidRPr="00364153">
              <w:rPr>
                <w:sz w:val="20"/>
                <w:szCs w:val="20"/>
              </w:rPr>
              <w:t>Información disponible en el SharePoint de la OAP a través del formato DEFT15 </w:t>
            </w:r>
          </w:p>
        </w:tc>
        <w:tc>
          <w:tcPr>
            <w:tcW w:w="827" w:type="dxa"/>
            <w:tcBorders>
              <w:top w:val="single" w:color="auto" w:sz="6" w:space="0"/>
              <w:left w:val="single" w:color="auto" w:sz="6" w:space="0"/>
              <w:bottom w:val="single" w:color="auto" w:sz="6" w:space="0"/>
              <w:right w:val="single" w:color="auto" w:sz="6" w:space="0"/>
            </w:tcBorders>
            <w:vAlign w:val="center"/>
            <w:hideMark/>
          </w:tcPr>
          <w:p w:rsidRPr="00364153" w:rsidR="00003787" w:rsidP="00675415" w:rsidRDefault="00003787" w14:paraId="25DEAFBA" w14:textId="77777777">
            <w:pPr>
              <w:spacing w:after="160" w:line="278" w:lineRule="auto"/>
              <w:rPr>
                <w:b/>
                <w:bCs/>
                <w:sz w:val="20"/>
                <w:szCs w:val="20"/>
              </w:rPr>
            </w:pPr>
            <w:r w:rsidRPr="00364153">
              <w:rPr>
                <w:b/>
                <w:bCs/>
                <w:sz w:val="20"/>
                <w:szCs w:val="20"/>
              </w:rPr>
              <w:t>Nombre </w:t>
            </w:r>
          </w:p>
        </w:tc>
        <w:tc>
          <w:tcPr>
            <w:tcW w:w="1720" w:type="dxa"/>
            <w:vMerge w:val="restart"/>
            <w:tcBorders>
              <w:top w:val="single" w:color="auto" w:sz="6" w:space="0"/>
              <w:left w:val="single" w:color="auto" w:sz="6" w:space="0"/>
              <w:bottom w:val="single" w:color="auto" w:sz="6" w:space="0"/>
              <w:right w:val="single" w:color="auto" w:sz="6" w:space="0"/>
            </w:tcBorders>
            <w:vAlign w:val="center"/>
            <w:hideMark/>
          </w:tcPr>
          <w:p w:rsidRPr="00364153" w:rsidR="00003787" w:rsidP="00675415" w:rsidRDefault="00003787" w14:paraId="6B08498F" w14:textId="77777777">
            <w:pPr>
              <w:spacing w:after="160" w:line="278" w:lineRule="auto"/>
              <w:rPr>
                <w:sz w:val="20"/>
                <w:szCs w:val="20"/>
              </w:rPr>
            </w:pPr>
            <w:r w:rsidRPr="00364153">
              <w:rPr>
                <w:sz w:val="20"/>
                <w:szCs w:val="20"/>
              </w:rPr>
              <w:t>Información disponible en el SharePoint de la OAP a través del formato DEFT15 </w:t>
            </w:r>
          </w:p>
        </w:tc>
        <w:tc>
          <w:tcPr>
            <w:tcW w:w="1108" w:type="dxa"/>
            <w:tcBorders>
              <w:top w:val="single" w:color="auto" w:sz="6" w:space="0"/>
              <w:left w:val="single" w:color="auto" w:sz="6" w:space="0"/>
              <w:bottom w:val="single" w:color="auto" w:sz="6" w:space="0"/>
              <w:right w:val="single" w:color="auto" w:sz="6" w:space="0"/>
            </w:tcBorders>
            <w:vAlign w:val="center"/>
            <w:hideMark/>
          </w:tcPr>
          <w:p w:rsidRPr="00364153" w:rsidR="00003787" w:rsidP="00675415" w:rsidRDefault="00003787" w14:paraId="37FAEEBB" w14:textId="77777777">
            <w:pPr>
              <w:spacing w:after="160" w:line="278" w:lineRule="auto"/>
              <w:rPr>
                <w:b/>
                <w:bCs/>
                <w:sz w:val="20"/>
                <w:szCs w:val="20"/>
              </w:rPr>
            </w:pPr>
            <w:r w:rsidRPr="00364153">
              <w:rPr>
                <w:b/>
                <w:bCs/>
                <w:sz w:val="20"/>
                <w:szCs w:val="20"/>
              </w:rPr>
              <w:t>Nombre </w:t>
            </w:r>
          </w:p>
        </w:tc>
        <w:tc>
          <w:tcPr>
            <w:tcW w:w="2166" w:type="dxa"/>
            <w:vMerge w:val="restart"/>
            <w:tcBorders>
              <w:top w:val="single" w:color="auto" w:sz="6" w:space="0"/>
              <w:left w:val="single" w:color="auto" w:sz="6" w:space="0"/>
              <w:bottom w:val="single" w:color="auto" w:sz="6" w:space="0"/>
              <w:right w:val="single" w:color="auto" w:sz="6" w:space="0"/>
            </w:tcBorders>
            <w:vAlign w:val="center"/>
            <w:hideMark/>
          </w:tcPr>
          <w:p w:rsidRPr="00364153" w:rsidR="00003787" w:rsidP="00675415" w:rsidRDefault="00003787" w14:paraId="30A55879" w14:textId="77777777">
            <w:pPr>
              <w:spacing w:after="160" w:line="278" w:lineRule="auto"/>
              <w:rPr>
                <w:sz w:val="20"/>
                <w:szCs w:val="20"/>
              </w:rPr>
            </w:pPr>
            <w:r w:rsidRPr="00364153">
              <w:rPr>
                <w:sz w:val="20"/>
                <w:szCs w:val="20"/>
              </w:rPr>
              <w:t>Información disponible en el SharePoint de la OAP a través del formato DEFT15 </w:t>
            </w:r>
          </w:p>
        </w:tc>
      </w:tr>
      <w:tr w:rsidRPr="00364153" w:rsidR="00003787" w:rsidTr="00675415" w14:paraId="1BD7EA74" w14:textId="77777777">
        <w:trPr>
          <w:trHeight w:val="345"/>
        </w:trPr>
        <w:tc>
          <w:tcPr>
            <w:tcW w:w="1406" w:type="dxa"/>
            <w:tcBorders>
              <w:top w:val="single" w:color="auto" w:sz="6" w:space="0"/>
              <w:left w:val="single" w:color="auto" w:sz="6" w:space="0"/>
              <w:bottom w:val="single" w:color="auto" w:sz="6" w:space="0"/>
              <w:right w:val="single" w:color="auto" w:sz="6" w:space="0"/>
            </w:tcBorders>
            <w:vAlign w:val="center"/>
            <w:hideMark/>
          </w:tcPr>
          <w:p w:rsidRPr="00364153" w:rsidR="00003787" w:rsidP="00675415" w:rsidRDefault="00003787" w14:paraId="7698F765" w14:textId="77777777">
            <w:pPr>
              <w:spacing w:after="160" w:line="278" w:lineRule="auto"/>
              <w:rPr>
                <w:b/>
                <w:bCs/>
                <w:sz w:val="20"/>
                <w:szCs w:val="20"/>
              </w:rPr>
            </w:pPr>
            <w:r w:rsidRPr="00364153">
              <w:rPr>
                <w:b/>
                <w:bCs/>
                <w:sz w:val="20"/>
                <w:szCs w:val="20"/>
              </w:rPr>
              <w:t>Cargo </w:t>
            </w:r>
          </w:p>
        </w:tc>
        <w:tc>
          <w:tcPr>
            <w:tcW w:w="1837" w:type="dxa"/>
            <w:vMerge/>
            <w:tcBorders>
              <w:top w:val="single" w:color="auto" w:sz="6" w:space="0"/>
              <w:left w:val="single" w:color="auto" w:sz="6" w:space="0"/>
              <w:bottom w:val="single" w:color="auto" w:sz="6" w:space="0"/>
              <w:right w:val="single" w:color="auto" w:sz="6" w:space="0"/>
            </w:tcBorders>
            <w:vAlign w:val="center"/>
            <w:hideMark/>
          </w:tcPr>
          <w:p w:rsidRPr="00364153" w:rsidR="00003787" w:rsidP="00675415" w:rsidRDefault="00003787" w14:paraId="6557DFC4" w14:textId="77777777">
            <w:pPr>
              <w:spacing w:after="160" w:line="278" w:lineRule="auto"/>
              <w:rPr>
                <w:sz w:val="20"/>
                <w:szCs w:val="20"/>
              </w:rPr>
            </w:pPr>
          </w:p>
        </w:tc>
        <w:tc>
          <w:tcPr>
            <w:tcW w:w="827" w:type="dxa"/>
            <w:tcBorders>
              <w:top w:val="single" w:color="auto" w:sz="6" w:space="0"/>
              <w:left w:val="single" w:color="auto" w:sz="6" w:space="0"/>
              <w:bottom w:val="single" w:color="auto" w:sz="6" w:space="0"/>
              <w:right w:val="single" w:color="auto" w:sz="6" w:space="0"/>
            </w:tcBorders>
            <w:vAlign w:val="center"/>
            <w:hideMark/>
          </w:tcPr>
          <w:p w:rsidRPr="00364153" w:rsidR="00003787" w:rsidP="00675415" w:rsidRDefault="00003787" w14:paraId="773048A1" w14:textId="77777777">
            <w:pPr>
              <w:spacing w:after="160" w:line="278" w:lineRule="auto"/>
              <w:rPr>
                <w:b/>
                <w:bCs/>
                <w:sz w:val="20"/>
                <w:szCs w:val="20"/>
              </w:rPr>
            </w:pPr>
            <w:r w:rsidRPr="00364153">
              <w:rPr>
                <w:b/>
                <w:bCs/>
                <w:sz w:val="20"/>
                <w:szCs w:val="20"/>
              </w:rPr>
              <w:t>Cargo </w:t>
            </w:r>
          </w:p>
        </w:tc>
        <w:tc>
          <w:tcPr>
            <w:tcW w:w="0" w:type="auto"/>
            <w:vMerge/>
            <w:tcBorders>
              <w:top w:val="single" w:color="auto" w:sz="6" w:space="0"/>
              <w:left w:val="single" w:color="auto" w:sz="6" w:space="0"/>
              <w:bottom w:val="single" w:color="auto" w:sz="6" w:space="0"/>
              <w:right w:val="single" w:color="auto" w:sz="6" w:space="0"/>
            </w:tcBorders>
            <w:vAlign w:val="center"/>
            <w:hideMark/>
          </w:tcPr>
          <w:p w:rsidRPr="00364153" w:rsidR="00003787" w:rsidP="00675415" w:rsidRDefault="00003787" w14:paraId="125F2DF2" w14:textId="77777777">
            <w:pPr>
              <w:spacing w:after="160" w:line="278" w:lineRule="auto"/>
              <w:rPr>
                <w:sz w:val="20"/>
                <w:szCs w:val="20"/>
              </w:rPr>
            </w:pPr>
          </w:p>
        </w:tc>
        <w:tc>
          <w:tcPr>
            <w:tcW w:w="1108" w:type="dxa"/>
            <w:tcBorders>
              <w:top w:val="single" w:color="auto" w:sz="6" w:space="0"/>
              <w:left w:val="single" w:color="auto" w:sz="6" w:space="0"/>
              <w:bottom w:val="single" w:color="auto" w:sz="6" w:space="0"/>
              <w:right w:val="single" w:color="auto" w:sz="6" w:space="0"/>
            </w:tcBorders>
            <w:vAlign w:val="center"/>
            <w:hideMark/>
          </w:tcPr>
          <w:p w:rsidRPr="00364153" w:rsidR="00003787" w:rsidP="00675415" w:rsidRDefault="00003787" w14:paraId="68724E4A" w14:textId="77777777">
            <w:pPr>
              <w:spacing w:after="160" w:line="278" w:lineRule="auto"/>
              <w:rPr>
                <w:b/>
                <w:bCs/>
                <w:sz w:val="20"/>
                <w:szCs w:val="20"/>
              </w:rPr>
            </w:pPr>
            <w:r w:rsidRPr="00364153">
              <w:rPr>
                <w:b/>
                <w:bCs/>
                <w:sz w:val="20"/>
                <w:szCs w:val="20"/>
              </w:rPr>
              <w:t>Cargo </w:t>
            </w:r>
          </w:p>
        </w:tc>
        <w:tc>
          <w:tcPr>
            <w:tcW w:w="2166" w:type="dxa"/>
            <w:vMerge/>
            <w:tcBorders>
              <w:top w:val="single" w:color="auto" w:sz="6" w:space="0"/>
              <w:left w:val="single" w:color="auto" w:sz="6" w:space="0"/>
              <w:bottom w:val="single" w:color="auto" w:sz="6" w:space="0"/>
              <w:right w:val="single" w:color="auto" w:sz="6" w:space="0"/>
            </w:tcBorders>
            <w:vAlign w:val="center"/>
            <w:hideMark/>
          </w:tcPr>
          <w:p w:rsidRPr="00364153" w:rsidR="00003787" w:rsidP="00675415" w:rsidRDefault="00003787" w14:paraId="043261A0" w14:textId="77777777">
            <w:pPr>
              <w:spacing w:after="160" w:line="278" w:lineRule="auto"/>
              <w:rPr>
                <w:b/>
                <w:bCs/>
                <w:sz w:val="22"/>
              </w:rPr>
            </w:pPr>
          </w:p>
        </w:tc>
      </w:tr>
      <w:tr w:rsidRPr="00364153" w:rsidR="00003787" w:rsidTr="00675415" w14:paraId="24EC9832" w14:textId="77777777">
        <w:trPr>
          <w:trHeight w:val="330"/>
        </w:trPr>
        <w:tc>
          <w:tcPr>
            <w:tcW w:w="1406" w:type="dxa"/>
            <w:tcBorders>
              <w:top w:val="single" w:color="auto" w:sz="6" w:space="0"/>
              <w:left w:val="single" w:color="auto" w:sz="6" w:space="0"/>
              <w:bottom w:val="single" w:color="auto" w:sz="6" w:space="0"/>
              <w:right w:val="single" w:color="auto" w:sz="6" w:space="0"/>
            </w:tcBorders>
            <w:vAlign w:val="center"/>
            <w:hideMark/>
          </w:tcPr>
          <w:p w:rsidRPr="00364153" w:rsidR="00003787" w:rsidP="00675415" w:rsidRDefault="00003787" w14:paraId="454A27E0" w14:textId="77777777">
            <w:pPr>
              <w:spacing w:after="160" w:line="278" w:lineRule="auto"/>
              <w:rPr>
                <w:b/>
                <w:bCs/>
                <w:sz w:val="20"/>
                <w:szCs w:val="20"/>
              </w:rPr>
            </w:pPr>
            <w:r w:rsidRPr="00364153">
              <w:rPr>
                <w:b/>
                <w:bCs/>
                <w:sz w:val="20"/>
                <w:szCs w:val="20"/>
              </w:rPr>
              <w:t>Fecha </w:t>
            </w:r>
          </w:p>
        </w:tc>
        <w:tc>
          <w:tcPr>
            <w:tcW w:w="1837" w:type="dxa"/>
            <w:vMerge/>
            <w:tcBorders>
              <w:top w:val="single" w:color="auto" w:sz="6" w:space="0"/>
              <w:left w:val="single" w:color="auto" w:sz="6" w:space="0"/>
              <w:bottom w:val="single" w:color="auto" w:sz="6" w:space="0"/>
              <w:right w:val="single" w:color="auto" w:sz="6" w:space="0"/>
            </w:tcBorders>
            <w:vAlign w:val="center"/>
            <w:hideMark/>
          </w:tcPr>
          <w:p w:rsidRPr="00364153" w:rsidR="00003787" w:rsidP="00675415" w:rsidRDefault="00003787" w14:paraId="48E89E02" w14:textId="77777777">
            <w:pPr>
              <w:spacing w:after="160" w:line="278" w:lineRule="auto"/>
              <w:rPr>
                <w:sz w:val="20"/>
                <w:szCs w:val="20"/>
              </w:rPr>
            </w:pPr>
          </w:p>
        </w:tc>
        <w:tc>
          <w:tcPr>
            <w:tcW w:w="827" w:type="dxa"/>
            <w:tcBorders>
              <w:top w:val="single" w:color="auto" w:sz="6" w:space="0"/>
              <w:left w:val="single" w:color="auto" w:sz="6" w:space="0"/>
              <w:bottom w:val="single" w:color="auto" w:sz="6" w:space="0"/>
              <w:right w:val="single" w:color="auto" w:sz="6" w:space="0"/>
            </w:tcBorders>
            <w:vAlign w:val="center"/>
            <w:hideMark/>
          </w:tcPr>
          <w:p w:rsidRPr="00364153" w:rsidR="00003787" w:rsidP="00675415" w:rsidRDefault="00003787" w14:paraId="1F028034" w14:textId="77777777">
            <w:pPr>
              <w:spacing w:after="160" w:line="278" w:lineRule="auto"/>
              <w:rPr>
                <w:b/>
                <w:bCs/>
                <w:sz w:val="20"/>
                <w:szCs w:val="20"/>
              </w:rPr>
            </w:pPr>
            <w:r w:rsidRPr="00364153">
              <w:rPr>
                <w:b/>
                <w:bCs/>
                <w:sz w:val="20"/>
                <w:szCs w:val="20"/>
              </w:rPr>
              <w:t>Fecha </w:t>
            </w:r>
          </w:p>
        </w:tc>
        <w:tc>
          <w:tcPr>
            <w:tcW w:w="0" w:type="auto"/>
            <w:vMerge/>
            <w:tcBorders>
              <w:top w:val="single" w:color="auto" w:sz="6" w:space="0"/>
              <w:left w:val="single" w:color="auto" w:sz="6" w:space="0"/>
              <w:bottom w:val="single" w:color="auto" w:sz="6" w:space="0"/>
              <w:right w:val="single" w:color="auto" w:sz="6" w:space="0"/>
            </w:tcBorders>
            <w:vAlign w:val="center"/>
            <w:hideMark/>
          </w:tcPr>
          <w:p w:rsidRPr="00364153" w:rsidR="00003787" w:rsidP="00675415" w:rsidRDefault="00003787" w14:paraId="3DFD1DB0" w14:textId="77777777">
            <w:pPr>
              <w:spacing w:after="160" w:line="278" w:lineRule="auto"/>
              <w:rPr>
                <w:sz w:val="20"/>
                <w:szCs w:val="20"/>
              </w:rPr>
            </w:pPr>
          </w:p>
        </w:tc>
        <w:tc>
          <w:tcPr>
            <w:tcW w:w="1108" w:type="dxa"/>
            <w:tcBorders>
              <w:top w:val="single" w:color="auto" w:sz="6" w:space="0"/>
              <w:left w:val="single" w:color="auto" w:sz="6" w:space="0"/>
              <w:bottom w:val="single" w:color="auto" w:sz="6" w:space="0"/>
              <w:right w:val="single" w:color="auto" w:sz="6" w:space="0"/>
            </w:tcBorders>
            <w:vAlign w:val="center"/>
            <w:hideMark/>
          </w:tcPr>
          <w:p w:rsidRPr="00364153" w:rsidR="00003787" w:rsidP="00675415" w:rsidRDefault="00003787" w14:paraId="3268B7C3" w14:textId="77777777">
            <w:pPr>
              <w:spacing w:after="160" w:line="278" w:lineRule="auto"/>
              <w:rPr>
                <w:b/>
                <w:bCs/>
                <w:sz w:val="20"/>
                <w:szCs w:val="20"/>
              </w:rPr>
            </w:pPr>
            <w:r w:rsidRPr="00364153">
              <w:rPr>
                <w:b/>
                <w:bCs/>
                <w:sz w:val="20"/>
                <w:szCs w:val="20"/>
              </w:rPr>
              <w:t>Fecha </w:t>
            </w:r>
          </w:p>
        </w:tc>
        <w:tc>
          <w:tcPr>
            <w:tcW w:w="2166" w:type="dxa"/>
            <w:vMerge/>
            <w:tcBorders>
              <w:top w:val="single" w:color="auto" w:sz="6" w:space="0"/>
              <w:left w:val="single" w:color="auto" w:sz="6" w:space="0"/>
              <w:bottom w:val="single" w:color="auto" w:sz="6" w:space="0"/>
              <w:right w:val="single" w:color="auto" w:sz="6" w:space="0"/>
            </w:tcBorders>
            <w:vAlign w:val="center"/>
            <w:hideMark/>
          </w:tcPr>
          <w:p w:rsidRPr="00364153" w:rsidR="00003787" w:rsidP="00675415" w:rsidRDefault="00003787" w14:paraId="765E90F9" w14:textId="77777777">
            <w:pPr>
              <w:spacing w:after="160" w:line="278" w:lineRule="auto"/>
              <w:rPr>
                <w:b/>
                <w:bCs/>
                <w:sz w:val="22"/>
              </w:rPr>
            </w:pPr>
          </w:p>
        </w:tc>
      </w:tr>
    </w:tbl>
    <w:p w:rsidR="000C6474" w:rsidP="00003787" w:rsidRDefault="00003787" w14:paraId="7230C33F" w14:textId="17C882FC">
      <w:pPr>
        <w:spacing w:after="3416" w:line="259" w:lineRule="auto"/>
        <w:ind w:left="0" w:right="0" w:firstLine="0"/>
        <w:jc w:val="left"/>
      </w:pPr>
      <w:r>
        <w:rPr>
          <w:i/>
        </w:rPr>
        <w:t xml:space="preserve"> </w:t>
      </w:r>
      <w:r>
        <w:rPr>
          <w:i/>
        </w:rPr>
        <w:tab/>
      </w:r>
      <w:r>
        <w:rPr>
          <w:i/>
        </w:rPr>
        <w:t xml:space="preserve"> </w:t>
      </w:r>
    </w:p>
    <w:sectPr w:rsidR="000C6474" w:rsidSect="00BE3E94">
      <w:headerReference w:type="even" r:id="rId8"/>
      <w:headerReference w:type="default" r:id="rId9"/>
      <w:footerReference w:type="even" r:id="rId10"/>
      <w:footerReference w:type="default" r:id="rId11"/>
      <w:headerReference w:type="first" r:id="rId12"/>
      <w:footerReference w:type="first" r:id="rId13"/>
      <w:pgSz w:w="12240" w:h="15840" w:orient="portrait"/>
      <w:pgMar w:top="1440" w:right="1703" w:bottom="1440" w:left="2268" w:header="227" w:footer="17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3787" w:rsidRDefault="00003787" w14:paraId="37FF02C6" w14:textId="77777777">
      <w:pPr>
        <w:spacing w:after="0" w:line="240" w:lineRule="auto"/>
      </w:pPr>
      <w:r>
        <w:separator/>
      </w:r>
    </w:p>
  </w:endnote>
  <w:endnote w:type="continuationSeparator" w:id="0">
    <w:p w:rsidR="00003787" w:rsidRDefault="00003787" w14:paraId="7F3066B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6474" w:rsidRDefault="00003787" w14:paraId="1399975B" w14:textId="53008A49">
    <w:pPr>
      <w:tabs>
        <w:tab w:val="center" w:pos="4419"/>
        <w:tab w:val="right" w:pos="8269"/>
      </w:tabs>
      <w:spacing w:after="151" w:line="259" w:lineRule="auto"/>
      <w:ind w:left="0" w:right="-1" w:firstLine="0"/>
      <w:jc w:val="left"/>
    </w:pPr>
    <w:r>
      <w:rPr>
        <w:sz w:val="20"/>
      </w:rPr>
      <w:t xml:space="preserve">Documento controlado </w:t>
    </w:r>
    <w:r>
      <w:rPr>
        <w:sz w:val="20"/>
      </w:rPr>
      <w:tab/>
    </w:r>
    <w:r>
      <w:rPr>
        <w:sz w:val="20"/>
      </w:rPr>
      <w:t xml:space="preserve"> </w:t>
    </w:r>
    <w:r>
      <w:rPr>
        <w:sz w:val="20"/>
      </w:rPr>
      <w:tab/>
    </w:r>
    <w:r w:rsidR="00A34FB4">
      <w:t>6</w:t>
    </w:r>
    <w:r>
      <w:rPr>
        <w:sz w:val="18"/>
      </w:rPr>
      <w:t xml:space="preserve"> </w:t>
    </w:r>
  </w:p>
  <w:p w:rsidR="000C6474" w:rsidRDefault="00003787" w14:paraId="06504671" w14:textId="77777777">
    <w:pPr>
      <w:spacing w:after="0" w:line="259" w:lineRule="auto"/>
      <w:ind w:left="0" w:right="0" w:firstLine="0"/>
      <w:jc w:val="left"/>
    </w:pP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6474" w:rsidRDefault="00003787" w14:paraId="5051FDEF" w14:textId="77777777">
    <w:pPr>
      <w:tabs>
        <w:tab w:val="center" w:pos="4419"/>
        <w:tab w:val="right" w:pos="8269"/>
      </w:tabs>
      <w:spacing w:after="151" w:line="259" w:lineRule="auto"/>
      <w:ind w:left="0" w:right="-1" w:firstLine="0"/>
      <w:jc w:val="left"/>
    </w:pPr>
    <w:r>
      <w:rPr>
        <w:sz w:val="20"/>
      </w:rPr>
      <w:t xml:space="preserve">Documento controlado </w:t>
    </w:r>
    <w:r>
      <w:rPr>
        <w:sz w:val="20"/>
      </w:rPr>
      <w:tab/>
    </w:r>
    <w:r>
      <w:rPr>
        <w:sz w:val="20"/>
      </w:rPr>
      <w:t xml:space="preserve"> </w:t>
    </w:r>
    <w:r>
      <w:rPr>
        <w:sz w:val="20"/>
      </w:rPr>
      <w:tab/>
    </w:r>
    <w:r>
      <w:fldChar w:fldCharType="begin"/>
    </w:r>
    <w:r>
      <w:instrText xml:space="preserve"> PAGE   \* MERGEFORMAT </w:instrText>
    </w:r>
    <w:r>
      <w:fldChar w:fldCharType="separate"/>
    </w:r>
    <w:r>
      <w:rPr>
        <w:sz w:val="20"/>
      </w:rPr>
      <w:t>10</w:t>
    </w:r>
    <w:r>
      <w:rPr>
        <w:sz w:val="20"/>
      </w:rPr>
      <w:fldChar w:fldCharType="end"/>
    </w:r>
    <w:r>
      <w:rPr>
        <w:sz w:val="18"/>
      </w:rPr>
      <w:t xml:space="preserve"> </w:t>
    </w:r>
  </w:p>
  <w:p w:rsidR="000C6474" w:rsidRDefault="00003787" w14:paraId="7487A3D8" w14:textId="77777777">
    <w:pPr>
      <w:spacing w:after="0" w:line="259" w:lineRule="auto"/>
      <w:ind w:left="0" w:right="0" w:firstLine="0"/>
      <w:jc w:val="left"/>
    </w:pP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6474" w:rsidRDefault="00003787" w14:paraId="2F43615A" w14:textId="77777777">
    <w:pPr>
      <w:tabs>
        <w:tab w:val="center" w:pos="4419"/>
        <w:tab w:val="right" w:pos="8269"/>
      </w:tabs>
      <w:spacing w:after="151" w:line="259" w:lineRule="auto"/>
      <w:ind w:left="0" w:right="-1" w:firstLine="0"/>
      <w:jc w:val="left"/>
    </w:pPr>
    <w:r>
      <w:rPr>
        <w:sz w:val="20"/>
      </w:rPr>
      <w:t xml:space="preserve">Documento controlado </w:t>
    </w:r>
    <w:r>
      <w:rPr>
        <w:sz w:val="20"/>
      </w:rPr>
      <w:tab/>
    </w:r>
    <w:r>
      <w:rPr>
        <w:sz w:val="20"/>
      </w:rPr>
      <w:t xml:space="preserve"> </w:t>
    </w:r>
    <w:r>
      <w:rPr>
        <w:sz w:val="20"/>
      </w:rPr>
      <w:tab/>
    </w:r>
    <w:r>
      <w:fldChar w:fldCharType="begin"/>
    </w:r>
    <w:r>
      <w:instrText xml:space="preserve"> PAGE   \* MERGEFORMAT </w:instrText>
    </w:r>
    <w:r>
      <w:fldChar w:fldCharType="separate"/>
    </w:r>
    <w:r>
      <w:rPr>
        <w:sz w:val="20"/>
      </w:rPr>
      <w:t>10</w:t>
    </w:r>
    <w:r>
      <w:rPr>
        <w:sz w:val="20"/>
      </w:rPr>
      <w:fldChar w:fldCharType="end"/>
    </w:r>
    <w:r>
      <w:rPr>
        <w:sz w:val="18"/>
      </w:rPr>
      <w:t xml:space="preserve"> </w:t>
    </w:r>
  </w:p>
  <w:p w:rsidR="000C6474" w:rsidRDefault="00003787" w14:paraId="46FA8FCA" w14:textId="77777777">
    <w:pPr>
      <w:spacing w:after="0" w:line="259" w:lineRule="auto"/>
      <w:ind w:left="0" w:right="0" w:firstLine="0"/>
      <w:jc w:val="left"/>
    </w:pP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3787" w:rsidRDefault="00003787" w14:paraId="3DAB6576" w14:textId="77777777">
      <w:pPr>
        <w:spacing w:after="0" w:line="240" w:lineRule="auto"/>
      </w:pPr>
      <w:r>
        <w:separator/>
      </w:r>
    </w:p>
  </w:footnote>
  <w:footnote w:type="continuationSeparator" w:id="0">
    <w:p w:rsidR="00003787" w:rsidRDefault="00003787" w14:paraId="4C9E516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tbl>
    <w:tblPr>
      <w:tblStyle w:val="TableGrid"/>
      <w:tblpPr w:vertAnchor="page" w:horzAnchor="page" w:tblpX="1767" w:tblpY="521"/>
      <w:tblOverlap w:val="never"/>
      <w:tblW w:w="9791" w:type="dxa"/>
      <w:tblInd w:w="0" w:type="dxa"/>
      <w:tblCellMar>
        <w:top w:w="11" w:type="dxa"/>
        <w:left w:w="34" w:type="dxa"/>
        <w:bottom w:w="0" w:type="dxa"/>
        <w:right w:w="44" w:type="dxa"/>
      </w:tblCellMar>
      <w:tblLook w:val="04A0" w:firstRow="1" w:lastRow="0" w:firstColumn="1" w:lastColumn="0" w:noHBand="0" w:noVBand="1"/>
    </w:tblPr>
    <w:tblGrid>
      <w:gridCol w:w="2134"/>
      <w:gridCol w:w="4808"/>
      <w:gridCol w:w="1299"/>
      <w:gridCol w:w="1550"/>
    </w:tblGrid>
    <w:tr w:rsidR="000C6474" w14:paraId="1EEFE7A8" w14:textId="77777777">
      <w:trPr>
        <w:trHeight w:val="286"/>
      </w:trPr>
      <w:tc>
        <w:tcPr>
          <w:tcW w:w="2134" w:type="dxa"/>
          <w:vMerge w:val="restart"/>
          <w:tcBorders>
            <w:top w:val="single" w:color="000000" w:sz="4" w:space="0"/>
            <w:left w:val="single" w:color="000000" w:sz="4" w:space="0"/>
            <w:bottom w:val="single" w:color="000000" w:sz="4" w:space="0"/>
            <w:right w:val="single" w:color="000000" w:sz="4" w:space="0"/>
          </w:tcBorders>
        </w:tcPr>
        <w:p w:rsidR="000C6474" w:rsidRDefault="00003787" w14:paraId="26A40A3A" w14:textId="77777777">
          <w:pPr>
            <w:spacing w:after="0" w:line="259" w:lineRule="auto"/>
            <w:ind w:left="0" w:right="0" w:firstLine="0"/>
            <w:jc w:val="left"/>
          </w:pPr>
          <w:r>
            <w:rPr>
              <w:rFonts w:ascii="Calibri" w:hAnsi="Calibri" w:eastAsia="Calibri" w:cs="Calibri"/>
              <w:noProof/>
              <w:sz w:val="22"/>
            </w:rPr>
            <mc:AlternateContent>
              <mc:Choice Requires="wpg">
                <w:drawing>
                  <wp:inline distT="0" distB="0" distL="0" distR="0" wp14:anchorId="1BCC868B" wp14:editId="10524A81">
                    <wp:extent cx="1294765" cy="786654"/>
                    <wp:effectExtent l="0" t="0" r="0" b="0"/>
                    <wp:docPr id="14681" name="Group 14681"/>
                    <wp:cNvGraphicFramePr/>
                    <a:graphic xmlns:a="http://schemas.openxmlformats.org/drawingml/2006/main">
                      <a:graphicData uri="http://schemas.microsoft.com/office/word/2010/wordprocessingGroup">
                        <wpg:wgp>
                          <wpg:cNvGrpSpPr/>
                          <wpg:grpSpPr>
                            <a:xfrm>
                              <a:off x="0" y="0"/>
                              <a:ext cx="1294765" cy="786654"/>
                              <a:chOff x="0" y="0"/>
                              <a:chExt cx="1294765" cy="786654"/>
                            </a:xfrm>
                          </wpg:grpSpPr>
                          <wps:wsp>
                            <wps:cNvPr id="14683" name="Rectangle 14683"/>
                            <wps:cNvSpPr/>
                            <wps:spPr>
                              <a:xfrm>
                                <a:off x="46914" y="0"/>
                                <a:ext cx="51809" cy="207922"/>
                              </a:xfrm>
                              <a:prstGeom prst="rect">
                                <a:avLst/>
                              </a:prstGeom>
                              <a:ln>
                                <a:noFill/>
                              </a:ln>
                            </wps:spPr>
                            <wps:txbx>
                              <w:txbxContent>
                                <w:p w:rsidR="000C6474" w:rsidRDefault="00003787" w14:paraId="4487B7AA" w14:textId="77777777">
                                  <w:pPr>
                                    <w:spacing w:after="160" w:line="259" w:lineRule="auto"/>
                                    <w:ind w:left="0" w:right="0" w:firstLine="0"/>
                                    <w:jc w:val="left"/>
                                  </w:pPr>
                                  <w:r>
                                    <w:rPr>
                                      <w:b/>
                                      <w:sz w:val="22"/>
                                    </w:rPr>
                                    <w:t xml:space="preserve"> </w:t>
                                  </w:r>
                                </w:p>
                              </w:txbxContent>
                            </wps:txbx>
                            <wps:bodyPr horzOverflow="overflow" vert="horz" lIns="0" tIns="0" rIns="0" bIns="0" rtlCol="0">
                              <a:noAutofit/>
                            </wps:bodyPr>
                          </wps:wsp>
                          <pic:pic xmlns:pic="http://schemas.openxmlformats.org/drawingml/2006/picture">
                            <pic:nvPicPr>
                              <pic:cNvPr id="14682" name="Picture 14682"/>
                              <pic:cNvPicPr/>
                            </pic:nvPicPr>
                            <pic:blipFill>
                              <a:blip r:embed="rId1"/>
                              <a:stretch>
                                <a:fillRect/>
                              </a:stretch>
                            </pic:blipFill>
                            <pic:spPr>
                              <a:xfrm>
                                <a:off x="0" y="76114"/>
                                <a:ext cx="1294765" cy="710540"/>
                              </a:xfrm>
                              <a:prstGeom prst="rect">
                                <a:avLst/>
                              </a:prstGeom>
                            </pic:spPr>
                          </pic:pic>
                        </wpg:wgp>
                      </a:graphicData>
                    </a:graphic>
                  </wp:inline>
                </w:drawing>
              </mc:Choice>
              <mc:Fallback>
                <w:pict w14:anchorId="403E3309">
                  <v:group id="Group 14681" style="width:101.95pt;height:61.95pt;mso-position-horizontal-relative:char;mso-position-vertical-relative:line" coordsize="12947,7866" o:spid="_x0000_s1026" w14:anchorId="1BCC868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">
                    <v:rect id="Rectangle 14683" style="position:absolute;left:469;width:518;height:2079;visibility:visible;mso-wrap-style:square;v-text-anchor:top" o:spid="_x0000_s102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">
                      <v:textbox inset="0,0,0,0">
                        <w:txbxContent>
                          <w:p w:rsidR="000C6474" w:rsidRDefault="00003787" w14:paraId="29D6B04F" w14:textId="77777777">
                            <w:pPr>
                              <w:spacing w:after="160" w:line="259" w:lineRule="auto"/>
                              <w:ind w:left="0" w:right="0" w:firstLine="0"/>
                              <w:jc w:val="left"/>
                            </w:pPr>
                            <w:r>
                              <w:rPr>
                                <w:b/>
                                <w:sz w:val="22"/>
                              </w:rPr>
                              <w:t xml:space="preserve"> </w:t>
                            </w:r>
                          </w:p>
                        </w:txbxContent>
                      </v:textbox>
                    </v:re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4682" style="position:absolute;top:761;width:12947;height:710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">
                      <v:imagedata o:title="" r:id="rId2"/>
                    </v:shape>
                    <w10:anchorlock/>
                  </v:group>
                </w:pict>
              </mc:Fallback>
            </mc:AlternateContent>
          </w:r>
        </w:p>
      </w:tc>
      <w:tc>
        <w:tcPr>
          <w:tcW w:w="4808" w:type="dxa"/>
          <w:tcBorders>
            <w:top w:val="single" w:color="000000" w:sz="4" w:space="0"/>
            <w:left w:val="single" w:color="000000" w:sz="4" w:space="0"/>
            <w:bottom w:val="single" w:color="000000" w:sz="4" w:space="0"/>
            <w:right w:val="single" w:color="000000" w:sz="4" w:space="0"/>
          </w:tcBorders>
        </w:tcPr>
        <w:p w:rsidR="000C6474" w:rsidRDefault="00003787" w14:paraId="7E292856" w14:textId="77777777">
          <w:pPr>
            <w:spacing w:after="0" w:line="259" w:lineRule="auto"/>
            <w:ind w:left="6" w:right="0" w:firstLine="0"/>
            <w:jc w:val="center"/>
          </w:pPr>
          <w:r>
            <w:rPr>
              <w:b/>
            </w:rPr>
            <w:t xml:space="preserve">GESTIÓN DE MEJORA  </w:t>
          </w:r>
        </w:p>
      </w:tc>
      <w:tc>
        <w:tcPr>
          <w:tcW w:w="1299" w:type="dxa"/>
          <w:tcBorders>
            <w:top w:val="single" w:color="000000" w:sz="4" w:space="0"/>
            <w:left w:val="single" w:color="000000" w:sz="4" w:space="0"/>
            <w:bottom w:val="single" w:color="000000" w:sz="4" w:space="0"/>
            <w:right w:val="single" w:color="000000" w:sz="4" w:space="0"/>
          </w:tcBorders>
        </w:tcPr>
        <w:p w:rsidR="000C6474" w:rsidRDefault="00003787" w14:paraId="0BFD6035" w14:textId="77777777">
          <w:pPr>
            <w:spacing w:after="0" w:line="259" w:lineRule="auto"/>
            <w:ind w:left="74" w:right="0" w:firstLine="0"/>
            <w:jc w:val="left"/>
          </w:pPr>
          <w:r>
            <w:rPr>
              <w:b/>
            </w:rPr>
            <w:t xml:space="preserve">CÓDIGO </w:t>
          </w:r>
        </w:p>
      </w:tc>
      <w:tc>
        <w:tcPr>
          <w:tcW w:w="1550" w:type="dxa"/>
          <w:tcBorders>
            <w:top w:val="single" w:color="000000" w:sz="4" w:space="0"/>
            <w:left w:val="single" w:color="000000" w:sz="4" w:space="0"/>
            <w:bottom w:val="single" w:color="000000" w:sz="4" w:space="0"/>
            <w:right w:val="single" w:color="000000" w:sz="4" w:space="0"/>
          </w:tcBorders>
        </w:tcPr>
        <w:p w:rsidR="000C6474" w:rsidRDefault="00003787" w14:paraId="12609990" w14:textId="77777777">
          <w:pPr>
            <w:spacing w:after="0" w:line="259" w:lineRule="auto"/>
            <w:ind w:left="74" w:right="0" w:firstLine="0"/>
            <w:jc w:val="left"/>
          </w:pPr>
          <w:r>
            <w:t xml:space="preserve">  GMPI01 </w:t>
          </w:r>
        </w:p>
      </w:tc>
    </w:tr>
    <w:tr w:rsidR="000C6474" w14:paraId="7EEF2EC5" w14:textId="77777777">
      <w:trPr>
        <w:trHeight w:val="286"/>
      </w:trPr>
      <w:tc>
        <w:tcPr>
          <w:tcW w:w="0" w:type="auto"/>
          <w:vMerge/>
          <w:tcBorders>
            <w:top w:val="nil"/>
            <w:left w:val="single" w:color="000000" w:sz="4" w:space="0"/>
            <w:bottom w:val="nil"/>
            <w:right w:val="single" w:color="000000" w:sz="4" w:space="0"/>
          </w:tcBorders>
        </w:tcPr>
        <w:p w:rsidR="000C6474" w:rsidRDefault="000C6474" w14:paraId="7496D04D" w14:textId="77777777">
          <w:pPr>
            <w:spacing w:after="160" w:line="259" w:lineRule="auto"/>
            <w:ind w:left="0" w:right="0" w:firstLine="0"/>
            <w:jc w:val="left"/>
          </w:pPr>
        </w:p>
      </w:tc>
      <w:tc>
        <w:tcPr>
          <w:tcW w:w="4808" w:type="dxa"/>
          <w:vMerge w:val="restart"/>
          <w:tcBorders>
            <w:top w:val="single" w:color="000000" w:sz="4" w:space="0"/>
            <w:left w:val="single" w:color="000000" w:sz="4" w:space="0"/>
            <w:bottom w:val="single" w:color="000000" w:sz="4" w:space="0"/>
            <w:right w:val="single" w:color="000000" w:sz="4" w:space="0"/>
          </w:tcBorders>
          <w:vAlign w:val="center"/>
        </w:tcPr>
        <w:p w:rsidR="000C6474" w:rsidRDefault="00003787" w14:paraId="58C2039F" w14:textId="77777777">
          <w:pPr>
            <w:spacing w:after="0" w:line="259" w:lineRule="auto"/>
            <w:ind w:left="9" w:right="0" w:firstLine="0"/>
            <w:jc w:val="center"/>
          </w:pPr>
          <w:r>
            <w:rPr>
              <w:b/>
            </w:rPr>
            <w:t xml:space="preserve">POLÍTICA SISTEMA DE CONTROL </w:t>
          </w:r>
        </w:p>
        <w:p w:rsidR="000C6474" w:rsidRDefault="00003787" w14:paraId="2611C919" w14:textId="77777777">
          <w:pPr>
            <w:spacing w:after="0" w:line="259" w:lineRule="auto"/>
            <w:ind w:left="9" w:right="0" w:firstLine="0"/>
            <w:jc w:val="center"/>
          </w:pPr>
          <w:r>
            <w:rPr>
              <w:b/>
            </w:rPr>
            <w:t xml:space="preserve">INTERNO  </w:t>
          </w:r>
        </w:p>
      </w:tc>
      <w:tc>
        <w:tcPr>
          <w:tcW w:w="1299" w:type="dxa"/>
          <w:tcBorders>
            <w:top w:val="single" w:color="000000" w:sz="4" w:space="0"/>
            <w:left w:val="single" w:color="000000" w:sz="4" w:space="0"/>
            <w:bottom w:val="single" w:color="000000" w:sz="4" w:space="0"/>
            <w:right w:val="single" w:color="000000" w:sz="4" w:space="0"/>
          </w:tcBorders>
        </w:tcPr>
        <w:p w:rsidR="000C6474" w:rsidRDefault="00003787" w14:paraId="135C91DC" w14:textId="77777777">
          <w:pPr>
            <w:spacing w:after="0" w:line="259" w:lineRule="auto"/>
            <w:ind w:left="74" w:right="0" w:firstLine="0"/>
          </w:pPr>
          <w:r>
            <w:rPr>
              <w:b/>
            </w:rPr>
            <w:t xml:space="preserve">VERSIÓN </w:t>
          </w:r>
        </w:p>
      </w:tc>
      <w:tc>
        <w:tcPr>
          <w:tcW w:w="1550" w:type="dxa"/>
          <w:tcBorders>
            <w:top w:val="single" w:color="000000" w:sz="4" w:space="0"/>
            <w:left w:val="single" w:color="000000" w:sz="4" w:space="0"/>
            <w:bottom w:val="single" w:color="000000" w:sz="4" w:space="0"/>
            <w:right w:val="single" w:color="000000" w:sz="4" w:space="0"/>
          </w:tcBorders>
        </w:tcPr>
        <w:p w:rsidR="000C6474" w:rsidRDefault="00003787" w14:paraId="61546D3A" w14:textId="77777777">
          <w:pPr>
            <w:spacing w:after="0" w:line="259" w:lineRule="auto"/>
            <w:ind w:left="74" w:right="0" w:firstLine="0"/>
            <w:jc w:val="left"/>
          </w:pPr>
          <w:r>
            <w:t xml:space="preserve">       1 </w:t>
          </w:r>
        </w:p>
      </w:tc>
    </w:tr>
    <w:tr w:rsidR="000C6474" w14:paraId="15B5855A" w14:textId="77777777">
      <w:trPr>
        <w:trHeight w:val="845"/>
      </w:trPr>
      <w:tc>
        <w:tcPr>
          <w:tcW w:w="0" w:type="auto"/>
          <w:vMerge/>
          <w:tcBorders>
            <w:top w:val="nil"/>
            <w:left w:val="single" w:color="000000" w:sz="4" w:space="0"/>
            <w:bottom w:val="single" w:color="000000" w:sz="4" w:space="0"/>
            <w:right w:val="single" w:color="000000" w:sz="4" w:space="0"/>
          </w:tcBorders>
        </w:tcPr>
        <w:p w:rsidR="000C6474" w:rsidRDefault="000C6474" w14:paraId="38E24091" w14:textId="77777777">
          <w:pPr>
            <w:spacing w:after="160" w:line="259" w:lineRule="auto"/>
            <w:ind w:left="0" w:right="0" w:firstLine="0"/>
            <w:jc w:val="left"/>
          </w:pPr>
        </w:p>
      </w:tc>
      <w:tc>
        <w:tcPr>
          <w:tcW w:w="0" w:type="auto"/>
          <w:vMerge/>
          <w:tcBorders>
            <w:top w:val="nil"/>
            <w:left w:val="single" w:color="000000" w:sz="4" w:space="0"/>
            <w:bottom w:val="single" w:color="000000" w:sz="4" w:space="0"/>
            <w:right w:val="single" w:color="000000" w:sz="4" w:space="0"/>
          </w:tcBorders>
        </w:tcPr>
        <w:p w:rsidR="000C6474" w:rsidRDefault="000C6474" w14:paraId="5AD3BE09" w14:textId="77777777">
          <w:pPr>
            <w:spacing w:after="160" w:line="259" w:lineRule="auto"/>
            <w:ind w:left="0" w:right="0" w:firstLine="0"/>
            <w:jc w:val="left"/>
          </w:pPr>
        </w:p>
      </w:tc>
      <w:tc>
        <w:tcPr>
          <w:tcW w:w="1299" w:type="dxa"/>
          <w:tcBorders>
            <w:top w:val="single" w:color="000000" w:sz="4" w:space="0"/>
            <w:left w:val="single" w:color="000000" w:sz="4" w:space="0"/>
            <w:bottom w:val="single" w:color="000000" w:sz="4" w:space="0"/>
            <w:right w:val="single" w:color="000000" w:sz="4" w:space="0"/>
          </w:tcBorders>
          <w:vAlign w:val="center"/>
        </w:tcPr>
        <w:p w:rsidR="000C6474" w:rsidRDefault="00003787" w14:paraId="082E446D" w14:textId="77777777">
          <w:pPr>
            <w:spacing w:after="0" w:line="259" w:lineRule="auto"/>
            <w:ind w:left="74" w:right="0" w:firstLine="0"/>
            <w:jc w:val="left"/>
          </w:pPr>
          <w:r>
            <w:rPr>
              <w:b/>
            </w:rPr>
            <w:t xml:space="preserve">FECHA </w:t>
          </w:r>
        </w:p>
      </w:tc>
      <w:tc>
        <w:tcPr>
          <w:tcW w:w="1550" w:type="dxa"/>
          <w:tcBorders>
            <w:top w:val="single" w:color="000000" w:sz="4" w:space="0"/>
            <w:left w:val="single" w:color="000000" w:sz="4" w:space="0"/>
            <w:bottom w:val="single" w:color="000000" w:sz="4" w:space="0"/>
            <w:right w:val="single" w:color="000000" w:sz="4" w:space="0"/>
          </w:tcBorders>
          <w:vAlign w:val="center"/>
        </w:tcPr>
        <w:p w:rsidR="000C6474" w:rsidRDefault="00003787" w14:paraId="7203C550" w14:textId="77777777">
          <w:pPr>
            <w:spacing w:after="0" w:line="259" w:lineRule="auto"/>
            <w:ind w:left="74" w:right="0" w:firstLine="0"/>
            <w:jc w:val="left"/>
          </w:pPr>
          <w:r>
            <w:t xml:space="preserve">10/07/2025 </w:t>
          </w:r>
        </w:p>
      </w:tc>
    </w:tr>
  </w:tbl>
  <w:p w:rsidR="000C6474" w:rsidRDefault="00003787" w14:paraId="6FC987C3" w14:textId="77777777">
    <w:pPr>
      <w:spacing w:after="1644" w:line="259" w:lineRule="auto"/>
      <w:ind w:left="-994" w:right="0" w:firstLine="0"/>
      <w:jc w:val="left"/>
    </w:pPr>
    <w:r>
      <w:t xml:space="preserve"> </w:t>
    </w:r>
  </w:p>
  <w:p w:rsidR="000C6474" w:rsidRDefault="00003787" w14:paraId="216A3B47" w14:textId="77777777">
    <w:pPr>
      <w:spacing w:after="0" w:line="259" w:lineRule="auto"/>
      <w:ind w:left="0" w:righ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tbl>
    <w:tblPr>
      <w:tblStyle w:val="TableGrid"/>
      <w:tblpPr w:vertAnchor="page" w:horzAnchor="page" w:tblpX="1767" w:tblpY="521"/>
      <w:tblOverlap w:val="never"/>
      <w:tblW w:w="9791" w:type="dxa"/>
      <w:tblInd w:w="0" w:type="dxa"/>
      <w:tblCellMar>
        <w:top w:w="11" w:type="dxa"/>
        <w:left w:w="34" w:type="dxa"/>
        <w:bottom w:w="0" w:type="dxa"/>
        <w:right w:w="44" w:type="dxa"/>
      </w:tblCellMar>
      <w:tblLook w:val="04A0" w:firstRow="1" w:lastRow="0" w:firstColumn="1" w:lastColumn="0" w:noHBand="0" w:noVBand="1"/>
    </w:tblPr>
    <w:tblGrid>
      <w:gridCol w:w="2134"/>
      <w:gridCol w:w="4808"/>
      <w:gridCol w:w="1299"/>
      <w:gridCol w:w="1550"/>
    </w:tblGrid>
    <w:tr w:rsidR="000C6474" w:rsidTr="553BE8C7" w14:paraId="34845110" w14:textId="77777777">
      <w:trPr>
        <w:trHeight w:val="286"/>
      </w:trPr>
      <w:tc>
        <w:tcPr>
          <w:tcW w:w="2134"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C6474" w:rsidRDefault="00003787" w14:paraId="1B8C730C" w14:textId="77777777">
          <w:pPr>
            <w:spacing w:after="0" w:line="259" w:lineRule="auto"/>
            <w:ind w:left="0" w:right="0" w:firstLine="0"/>
            <w:jc w:val="left"/>
          </w:pPr>
          <w:r>
            <w:rPr>
              <w:rFonts w:ascii="Calibri" w:hAnsi="Calibri" w:eastAsia="Calibri" w:cs="Calibri"/>
              <w:noProof/>
              <w:sz w:val="22"/>
            </w:rPr>
            <mc:AlternateContent>
              <mc:Choice Requires="wpg">
                <w:drawing>
                  <wp:inline distT="0" distB="0" distL="0" distR="0" wp14:anchorId="4000FFB2" wp14:editId="015E186C">
                    <wp:extent cx="1294765" cy="786654"/>
                    <wp:effectExtent l="0" t="0" r="0" b="0"/>
                    <wp:docPr id="14536" name="Group 14536"/>
                    <wp:cNvGraphicFramePr/>
                    <a:graphic xmlns:a="http://schemas.openxmlformats.org/drawingml/2006/main">
                      <a:graphicData uri="http://schemas.microsoft.com/office/word/2010/wordprocessingGroup">
                        <wpg:wgp>
                          <wpg:cNvGrpSpPr/>
                          <wpg:grpSpPr>
                            <a:xfrm>
                              <a:off x="0" y="0"/>
                              <a:ext cx="1294765" cy="786654"/>
                              <a:chOff x="0" y="0"/>
                              <a:chExt cx="1294765" cy="786654"/>
                            </a:xfrm>
                          </wpg:grpSpPr>
                          <wps:wsp>
                            <wps:cNvPr id="14538" name="Rectangle 14538"/>
                            <wps:cNvSpPr/>
                            <wps:spPr>
                              <a:xfrm>
                                <a:off x="46914" y="0"/>
                                <a:ext cx="51809" cy="207922"/>
                              </a:xfrm>
                              <a:prstGeom prst="rect">
                                <a:avLst/>
                              </a:prstGeom>
                              <a:ln>
                                <a:noFill/>
                              </a:ln>
                            </wps:spPr>
                            <wps:txbx>
                              <w:txbxContent>
                                <w:p w:rsidR="000C6474" w:rsidRDefault="00003787" w14:paraId="322E13B4" w14:textId="77777777">
                                  <w:pPr>
                                    <w:spacing w:after="160" w:line="259" w:lineRule="auto"/>
                                    <w:ind w:left="0" w:right="0" w:firstLine="0"/>
                                    <w:jc w:val="left"/>
                                  </w:pPr>
                                  <w:r>
                                    <w:rPr>
                                      <w:b/>
                                      <w:sz w:val="22"/>
                                    </w:rPr>
                                    <w:t xml:space="preserve"> </w:t>
                                  </w:r>
                                </w:p>
                              </w:txbxContent>
                            </wps:txbx>
                            <wps:bodyPr horzOverflow="overflow" vert="horz" lIns="0" tIns="0" rIns="0" bIns="0" rtlCol="0">
                              <a:noAutofit/>
                            </wps:bodyPr>
                          </wps:wsp>
                          <pic:pic xmlns:pic="http://schemas.openxmlformats.org/drawingml/2006/picture">
                            <pic:nvPicPr>
                              <pic:cNvPr id="14537" name="Picture 14537"/>
                              <pic:cNvPicPr/>
                            </pic:nvPicPr>
                            <pic:blipFill>
                              <a:blip r:embed="rId1"/>
                              <a:stretch>
                                <a:fillRect/>
                              </a:stretch>
                            </pic:blipFill>
                            <pic:spPr>
                              <a:xfrm>
                                <a:off x="0" y="76114"/>
                                <a:ext cx="1294765" cy="710540"/>
                              </a:xfrm>
                              <a:prstGeom prst="rect">
                                <a:avLst/>
                              </a:prstGeom>
                            </pic:spPr>
                          </pic:pic>
                        </wpg:wgp>
                      </a:graphicData>
                    </a:graphic>
                  </wp:inline>
                </w:drawing>
              </mc:Choice>
              <mc:Fallback>
                <w:pict w14:anchorId="416A4603">
                  <v:group id="Group 14536" style="width:101.95pt;height:61.95pt;mso-position-horizontal-relative:char;mso-position-vertical-relative:line" coordsize="12947,7866" o:spid="_x0000_s1029" w14:anchorId="4000FFB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">
                    <v:rect id="Rectangle 14538" style="position:absolute;left:469;width:518;height:2079;visibility:visible;mso-wrap-style:square;v-text-anchor:top" o:spid="_x0000_s103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">
                      <v:textbox inset="0,0,0,0">
                        <w:txbxContent>
                          <w:p w:rsidR="000C6474" w:rsidRDefault="00003787" w14:paraId="100C5B58" w14:textId="77777777">
                            <w:pPr>
                              <w:spacing w:after="160" w:line="259" w:lineRule="auto"/>
                              <w:ind w:left="0" w:right="0" w:firstLine="0"/>
                              <w:jc w:val="left"/>
                            </w:pPr>
                            <w:r>
                              <w:rPr>
                                <w:b/>
                                <w:sz w:val="22"/>
                              </w:rPr>
                              <w:t xml:space="preserve"> </w:t>
                            </w:r>
                          </w:p>
                        </w:txbxContent>
                      </v:textbox>
                    </v:re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4537" style="position:absolute;top:761;width:12947;height:7105;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">
                      <v:imagedata o:title="" r:id="rId2"/>
                    </v:shape>
                    <w10:anchorlock/>
                  </v:group>
                </w:pict>
              </mc:Fallback>
            </mc:AlternateContent>
          </w:r>
        </w:p>
      </w:tc>
      <w:tc>
        <w:tcPr>
          <w:tcW w:w="48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C6474" w:rsidP="553BE8C7" w:rsidRDefault="00003787" w14:paraId="762653DF" w14:textId="077E4602">
          <w:pPr>
            <w:pStyle w:val="Header"/>
            <w:tabs>
              <w:tab w:val="center" w:leader="none" w:pos="4419"/>
              <w:tab w:val="right" w:leader="none" w:pos="8838"/>
            </w:tabs>
            <w:spacing w:before="240" w:after="0" w:line="240" w:lineRule="auto"/>
            <w:ind/>
            <w:jc w:val="center"/>
            <w:rPr>
              <w:b w:val="1"/>
              <w:bCs w:val="1"/>
            </w:rPr>
          </w:pPr>
          <w:r w:rsidRPr="553BE8C7" w:rsidR="553BE8C7">
            <w:rPr>
              <w:rFonts w:ascii="Arial" w:hAnsi="Arial" w:eastAsia="Arial" w:cs="Arial"/>
              <w:b w:val="1"/>
              <w:bCs w:val="1"/>
              <w:i w:val="0"/>
              <w:iCs w:val="0"/>
              <w:caps w:val="0"/>
              <w:smallCaps w:val="0"/>
              <w:noProof w:val="0"/>
              <w:color w:val="000000" w:themeColor="text1" w:themeTint="FF" w:themeShade="FF"/>
              <w:sz w:val="24"/>
              <w:szCs w:val="24"/>
              <w:lang w:val="es-CO"/>
            </w:rPr>
            <w:t>DIRECCIONAMIENTO ESTRATÉGICO</w:t>
          </w:r>
        </w:p>
      </w:tc>
      <w:tc>
        <w:tcPr>
          <w:tcW w:w="129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C6474" w:rsidRDefault="00003787" w14:paraId="376C7AEA" w14:textId="77777777">
          <w:pPr>
            <w:spacing w:after="0" w:line="259" w:lineRule="auto"/>
            <w:ind w:left="74" w:right="0" w:firstLine="0"/>
            <w:jc w:val="left"/>
          </w:pPr>
          <w:r>
            <w:rPr>
              <w:b/>
            </w:rPr>
            <w:t xml:space="preserve">CÓDIGO </w:t>
          </w:r>
        </w:p>
      </w:tc>
      <w:tc>
        <w:tcPr>
          <w:tcW w:w="15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C6474" w:rsidRDefault="00003787" w14:paraId="57B421DF" w14:textId="525F15BA">
          <w:pPr>
            <w:spacing w:after="0" w:line="259" w:lineRule="auto"/>
            <w:ind w:left="74" w:right="0" w:firstLine="0"/>
            <w:jc w:val="left"/>
          </w:pPr>
          <w:r>
            <w:t xml:space="preserve"> </w:t>
          </w:r>
          <w:r w:rsidR="00A34FB4">
            <w:t xml:space="preserve">   </w:t>
          </w:r>
          <w:r w:rsidRPr="002D6A57" w:rsidR="00A34FB4">
            <w:t>E1-PI-3</w:t>
          </w:r>
        </w:p>
      </w:tc>
    </w:tr>
    <w:tr w:rsidR="000C6474" w:rsidTr="553BE8C7" w14:paraId="49F4F5E4" w14:textId="77777777">
      <w:trPr>
        <w:trHeight w:val="286"/>
      </w:trPr>
      <w:tc>
        <w:tcPr>
          <w:tcW w:w="0" w:type="auto"/>
          <w:vMerge/>
          <w:tcBorders/>
          <w:tcMar/>
        </w:tcPr>
        <w:p w:rsidR="000C6474" w:rsidRDefault="000C6474" w14:paraId="53269F9D" w14:textId="77777777">
          <w:pPr>
            <w:spacing w:after="160" w:line="259" w:lineRule="auto"/>
            <w:ind w:left="0" w:right="0" w:firstLine="0"/>
            <w:jc w:val="left"/>
          </w:pPr>
        </w:p>
      </w:tc>
      <w:tc>
        <w:tcPr>
          <w:tcW w:w="4808"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0C6474" w:rsidRDefault="00003787" w14:paraId="0BC62AD9" w14:textId="77777777">
          <w:pPr>
            <w:spacing w:after="0" w:line="259" w:lineRule="auto"/>
            <w:ind w:left="9" w:right="0" w:firstLine="0"/>
            <w:jc w:val="center"/>
          </w:pPr>
          <w:r>
            <w:rPr>
              <w:b/>
            </w:rPr>
            <w:t xml:space="preserve">POLÍTICA SISTEMA DE CONTROL </w:t>
          </w:r>
        </w:p>
        <w:p w:rsidR="000C6474" w:rsidRDefault="00003787" w14:paraId="4C666E05" w14:textId="77777777">
          <w:pPr>
            <w:spacing w:after="0" w:line="259" w:lineRule="auto"/>
            <w:ind w:left="9" w:right="0" w:firstLine="0"/>
            <w:jc w:val="center"/>
          </w:pPr>
          <w:r>
            <w:rPr>
              <w:b/>
            </w:rPr>
            <w:t xml:space="preserve">INTERNO  </w:t>
          </w:r>
        </w:p>
      </w:tc>
      <w:tc>
        <w:tcPr>
          <w:tcW w:w="129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C6474" w:rsidRDefault="00003787" w14:paraId="10978F95" w14:textId="77777777">
          <w:pPr>
            <w:spacing w:after="0" w:line="259" w:lineRule="auto"/>
            <w:ind w:left="74" w:right="0" w:firstLine="0"/>
          </w:pPr>
          <w:r>
            <w:rPr>
              <w:b/>
            </w:rPr>
            <w:t xml:space="preserve">VERSIÓN </w:t>
          </w:r>
        </w:p>
      </w:tc>
      <w:tc>
        <w:tcPr>
          <w:tcW w:w="15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C6474" w:rsidRDefault="00003787" w14:paraId="216C11D6" w14:textId="77777777">
          <w:pPr>
            <w:spacing w:after="0" w:line="259" w:lineRule="auto"/>
            <w:ind w:left="74" w:right="0" w:firstLine="0"/>
            <w:jc w:val="left"/>
          </w:pPr>
          <w:r>
            <w:t xml:space="preserve">       1 </w:t>
          </w:r>
        </w:p>
      </w:tc>
    </w:tr>
    <w:tr w:rsidR="000C6474" w:rsidTr="553BE8C7" w14:paraId="6CA42143" w14:textId="77777777">
      <w:trPr>
        <w:trHeight w:val="845"/>
      </w:trPr>
      <w:tc>
        <w:tcPr>
          <w:tcW w:w="0" w:type="auto"/>
          <w:vMerge/>
          <w:tcBorders/>
          <w:tcMar/>
        </w:tcPr>
        <w:p w:rsidR="000C6474" w:rsidRDefault="000C6474" w14:paraId="5589F9AD" w14:textId="77777777">
          <w:pPr>
            <w:spacing w:after="160" w:line="259" w:lineRule="auto"/>
            <w:ind w:left="0" w:right="0" w:firstLine="0"/>
            <w:jc w:val="left"/>
          </w:pPr>
        </w:p>
      </w:tc>
      <w:tc>
        <w:tcPr>
          <w:tcW w:w="0" w:type="auto"/>
          <w:vMerge/>
          <w:tcBorders/>
          <w:tcMar/>
        </w:tcPr>
        <w:p w:rsidR="000C6474" w:rsidRDefault="000C6474" w14:paraId="293C577D" w14:textId="77777777">
          <w:pPr>
            <w:spacing w:after="160" w:line="259" w:lineRule="auto"/>
            <w:ind w:left="0" w:right="0" w:firstLine="0"/>
            <w:jc w:val="left"/>
          </w:pPr>
        </w:p>
      </w:tc>
      <w:tc>
        <w:tcPr>
          <w:tcW w:w="129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0C6474" w:rsidRDefault="00003787" w14:paraId="0AF510A2" w14:textId="77777777">
          <w:pPr>
            <w:spacing w:after="0" w:line="259" w:lineRule="auto"/>
            <w:ind w:left="74" w:right="0" w:firstLine="0"/>
            <w:jc w:val="left"/>
          </w:pPr>
          <w:r>
            <w:rPr>
              <w:b/>
            </w:rPr>
            <w:t xml:space="preserve">FECHA </w:t>
          </w:r>
        </w:p>
      </w:tc>
      <w:tc>
        <w:tcPr>
          <w:tcW w:w="15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0C6474" w:rsidP="053341EA" w:rsidRDefault="00A34FB4" w14:paraId="768BCF7F" w14:textId="12FF7BF1">
          <w:pPr>
            <w:spacing w:after="0" w:line="259" w:lineRule="auto"/>
            <w:ind w:left="0" w:right="0" w:firstLine="0"/>
            <w:jc w:val="left"/>
          </w:pPr>
          <w:r w:rsidR="053341EA">
            <w:rPr/>
            <w:t>31/03/2026</w:t>
          </w:r>
        </w:p>
      </w:tc>
    </w:tr>
  </w:tbl>
  <w:p w:rsidR="000C6474" w:rsidP="00A34FB4" w:rsidRDefault="000C6474" w14:paraId="73CA4D2D" w14:textId="07D39C79">
    <w:pPr>
      <w:spacing w:after="1644" w:line="259" w:lineRule="auto"/>
      <w:ind w:left="-994"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tbl>
    <w:tblPr>
      <w:tblStyle w:val="TableGrid"/>
      <w:tblpPr w:vertAnchor="page" w:horzAnchor="page" w:tblpX="1767" w:tblpY="521"/>
      <w:tblOverlap w:val="never"/>
      <w:tblW w:w="9791" w:type="dxa"/>
      <w:tblInd w:w="0" w:type="dxa"/>
      <w:tblCellMar>
        <w:top w:w="11" w:type="dxa"/>
        <w:left w:w="34" w:type="dxa"/>
        <w:bottom w:w="0" w:type="dxa"/>
        <w:right w:w="44" w:type="dxa"/>
      </w:tblCellMar>
      <w:tblLook w:val="04A0" w:firstRow="1" w:lastRow="0" w:firstColumn="1" w:lastColumn="0" w:noHBand="0" w:noVBand="1"/>
    </w:tblPr>
    <w:tblGrid>
      <w:gridCol w:w="2134"/>
      <w:gridCol w:w="4808"/>
      <w:gridCol w:w="1299"/>
      <w:gridCol w:w="1550"/>
    </w:tblGrid>
    <w:tr w:rsidR="000C6474" w14:paraId="27B017AD" w14:textId="77777777">
      <w:trPr>
        <w:trHeight w:val="286"/>
      </w:trPr>
      <w:tc>
        <w:tcPr>
          <w:tcW w:w="2134" w:type="dxa"/>
          <w:vMerge w:val="restart"/>
          <w:tcBorders>
            <w:top w:val="single" w:color="000000" w:sz="4" w:space="0"/>
            <w:left w:val="single" w:color="000000" w:sz="4" w:space="0"/>
            <w:bottom w:val="single" w:color="000000" w:sz="4" w:space="0"/>
            <w:right w:val="single" w:color="000000" w:sz="4" w:space="0"/>
          </w:tcBorders>
        </w:tcPr>
        <w:p w:rsidR="000C6474" w:rsidRDefault="00003787" w14:paraId="758B57E1" w14:textId="77777777">
          <w:pPr>
            <w:spacing w:after="0" w:line="259" w:lineRule="auto"/>
            <w:ind w:left="0" w:right="0" w:firstLine="0"/>
            <w:jc w:val="left"/>
          </w:pPr>
          <w:r>
            <w:rPr>
              <w:rFonts w:ascii="Calibri" w:hAnsi="Calibri" w:eastAsia="Calibri" w:cs="Calibri"/>
              <w:noProof/>
              <w:sz w:val="22"/>
            </w:rPr>
            <mc:AlternateContent>
              <mc:Choice Requires="wpg">
                <w:drawing>
                  <wp:inline distT="0" distB="0" distL="0" distR="0" wp14:anchorId="11DBA906" wp14:editId="32F01117">
                    <wp:extent cx="1294765" cy="786654"/>
                    <wp:effectExtent l="0" t="0" r="0" b="0"/>
                    <wp:docPr id="14391" name="Group 14391"/>
                    <wp:cNvGraphicFramePr/>
                    <a:graphic xmlns:a="http://schemas.openxmlformats.org/drawingml/2006/main">
                      <a:graphicData uri="http://schemas.microsoft.com/office/word/2010/wordprocessingGroup">
                        <wpg:wgp>
                          <wpg:cNvGrpSpPr/>
                          <wpg:grpSpPr>
                            <a:xfrm>
                              <a:off x="0" y="0"/>
                              <a:ext cx="1294765" cy="786654"/>
                              <a:chOff x="0" y="0"/>
                              <a:chExt cx="1294765" cy="786654"/>
                            </a:xfrm>
                          </wpg:grpSpPr>
                          <wps:wsp>
                            <wps:cNvPr id="14393" name="Rectangle 14393"/>
                            <wps:cNvSpPr/>
                            <wps:spPr>
                              <a:xfrm>
                                <a:off x="46914" y="0"/>
                                <a:ext cx="51809" cy="207922"/>
                              </a:xfrm>
                              <a:prstGeom prst="rect">
                                <a:avLst/>
                              </a:prstGeom>
                              <a:ln>
                                <a:noFill/>
                              </a:ln>
                            </wps:spPr>
                            <wps:txbx>
                              <w:txbxContent>
                                <w:p w:rsidR="000C6474" w:rsidRDefault="00003787" w14:paraId="77588F05" w14:textId="77777777">
                                  <w:pPr>
                                    <w:spacing w:after="160" w:line="259" w:lineRule="auto"/>
                                    <w:ind w:left="0" w:right="0" w:firstLine="0"/>
                                    <w:jc w:val="left"/>
                                  </w:pPr>
                                  <w:r>
                                    <w:rPr>
                                      <w:b/>
                                      <w:sz w:val="22"/>
                                    </w:rPr>
                                    <w:t xml:space="preserve"> </w:t>
                                  </w:r>
                                </w:p>
                              </w:txbxContent>
                            </wps:txbx>
                            <wps:bodyPr horzOverflow="overflow" vert="horz" lIns="0" tIns="0" rIns="0" bIns="0" rtlCol="0">
                              <a:noAutofit/>
                            </wps:bodyPr>
                          </wps:wsp>
                          <pic:pic xmlns:pic="http://schemas.openxmlformats.org/drawingml/2006/picture">
                            <pic:nvPicPr>
                              <pic:cNvPr id="14392" name="Picture 14392"/>
                              <pic:cNvPicPr/>
                            </pic:nvPicPr>
                            <pic:blipFill>
                              <a:blip r:embed="rId1"/>
                              <a:stretch>
                                <a:fillRect/>
                              </a:stretch>
                            </pic:blipFill>
                            <pic:spPr>
                              <a:xfrm>
                                <a:off x="0" y="76114"/>
                                <a:ext cx="1294765" cy="710540"/>
                              </a:xfrm>
                              <a:prstGeom prst="rect">
                                <a:avLst/>
                              </a:prstGeom>
                            </pic:spPr>
                          </pic:pic>
                        </wpg:wgp>
                      </a:graphicData>
                    </a:graphic>
                  </wp:inline>
                </w:drawing>
              </mc:Choice>
              <mc:Fallback>
                <w:pict w14:anchorId="03D92EB1">
                  <v:group id="Group 14391" style="width:101.95pt;height:61.95pt;mso-position-horizontal-relative:char;mso-position-vertical-relative:line" coordsize="12947,7866" o:spid="_x0000_s1032" w14:anchorId="11DBA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">
                    <v:rect id="Rectangle 14393" style="position:absolute;left:469;width:518;height:2079;visibility:visible;mso-wrap-style:square;v-text-anchor:top" o:spid="_x0000_s103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">
                      <v:textbox inset="0,0,0,0">
                        <w:txbxContent>
                          <w:p w:rsidR="000C6474" w:rsidRDefault="00003787" w14:paraId="0A6959E7" w14:textId="77777777">
                            <w:pPr>
                              <w:spacing w:after="160" w:line="259" w:lineRule="auto"/>
                              <w:ind w:left="0" w:right="0" w:firstLine="0"/>
                              <w:jc w:val="left"/>
                            </w:pPr>
                            <w:r>
                              <w:rPr>
                                <w:b/>
                                <w:sz w:val="22"/>
                              </w:rPr>
                              <w:t xml:space="preserve"> </w:t>
                            </w:r>
                          </w:p>
                        </w:txbxContent>
                      </v:textbox>
                    </v:re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4392" style="position:absolute;top:761;width:12947;height:7105;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">
                      <v:imagedata o:title="" r:id="rId2"/>
                    </v:shape>
                    <w10:anchorlock/>
                  </v:group>
                </w:pict>
              </mc:Fallback>
            </mc:AlternateContent>
          </w:r>
        </w:p>
      </w:tc>
      <w:tc>
        <w:tcPr>
          <w:tcW w:w="4808" w:type="dxa"/>
          <w:tcBorders>
            <w:top w:val="single" w:color="000000" w:sz="4" w:space="0"/>
            <w:left w:val="single" w:color="000000" w:sz="4" w:space="0"/>
            <w:bottom w:val="single" w:color="000000" w:sz="4" w:space="0"/>
            <w:right w:val="single" w:color="000000" w:sz="4" w:space="0"/>
          </w:tcBorders>
        </w:tcPr>
        <w:p w:rsidR="000C6474" w:rsidRDefault="00003787" w14:paraId="7DB75975" w14:textId="77777777">
          <w:pPr>
            <w:spacing w:after="0" w:line="259" w:lineRule="auto"/>
            <w:ind w:left="6" w:right="0" w:firstLine="0"/>
            <w:jc w:val="center"/>
          </w:pPr>
          <w:r>
            <w:rPr>
              <w:b/>
            </w:rPr>
            <w:t xml:space="preserve">GESTIÓN DE MEJORA  </w:t>
          </w:r>
        </w:p>
      </w:tc>
      <w:tc>
        <w:tcPr>
          <w:tcW w:w="1299" w:type="dxa"/>
          <w:tcBorders>
            <w:top w:val="single" w:color="000000" w:sz="4" w:space="0"/>
            <w:left w:val="single" w:color="000000" w:sz="4" w:space="0"/>
            <w:bottom w:val="single" w:color="000000" w:sz="4" w:space="0"/>
            <w:right w:val="single" w:color="000000" w:sz="4" w:space="0"/>
          </w:tcBorders>
        </w:tcPr>
        <w:p w:rsidR="000C6474" w:rsidRDefault="00003787" w14:paraId="7DEFCE1E" w14:textId="77777777">
          <w:pPr>
            <w:spacing w:after="0" w:line="259" w:lineRule="auto"/>
            <w:ind w:left="74" w:right="0" w:firstLine="0"/>
            <w:jc w:val="left"/>
          </w:pPr>
          <w:r>
            <w:rPr>
              <w:b/>
            </w:rPr>
            <w:t xml:space="preserve">CÓDIGO </w:t>
          </w:r>
        </w:p>
      </w:tc>
      <w:tc>
        <w:tcPr>
          <w:tcW w:w="1550" w:type="dxa"/>
          <w:tcBorders>
            <w:top w:val="single" w:color="000000" w:sz="4" w:space="0"/>
            <w:left w:val="single" w:color="000000" w:sz="4" w:space="0"/>
            <w:bottom w:val="single" w:color="000000" w:sz="4" w:space="0"/>
            <w:right w:val="single" w:color="000000" w:sz="4" w:space="0"/>
          </w:tcBorders>
        </w:tcPr>
        <w:p w:rsidR="000C6474" w:rsidRDefault="00003787" w14:paraId="73C35566" w14:textId="77777777">
          <w:pPr>
            <w:spacing w:after="0" w:line="259" w:lineRule="auto"/>
            <w:ind w:left="74" w:right="0" w:firstLine="0"/>
            <w:jc w:val="left"/>
          </w:pPr>
          <w:r>
            <w:t xml:space="preserve">  GMPI01 </w:t>
          </w:r>
        </w:p>
      </w:tc>
    </w:tr>
    <w:tr w:rsidR="000C6474" w14:paraId="46F2E54B" w14:textId="77777777">
      <w:trPr>
        <w:trHeight w:val="286"/>
      </w:trPr>
      <w:tc>
        <w:tcPr>
          <w:tcW w:w="0" w:type="auto"/>
          <w:vMerge/>
          <w:tcBorders>
            <w:top w:val="nil"/>
            <w:left w:val="single" w:color="000000" w:sz="4" w:space="0"/>
            <w:bottom w:val="nil"/>
            <w:right w:val="single" w:color="000000" w:sz="4" w:space="0"/>
          </w:tcBorders>
        </w:tcPr>
        <w:p w:rsidR="000C6474" w:rsidRDefault="000C6474" w14:paraId="298917CC" w14:textId="77777777">
          <w:pPr>
            <w:spacing w:after="160" w:line="259" w:lineRule="auto"/>
            <w:ind w:left="0" w:right="0" w:firstLine="0"/>
            <w:jc w:val="left"/>
          </w:pPr>
        </w:p>
      </w:tc>
      <w:tc>
        <w:tcPr>
          <w:tcW w:w="4808" w:type="dxa"/>
          <w:vMerge w:val="restart"/>
          <w:tcBorders>
            <w:top w:val="single" w:color="000000" w:sz="4" w:space="0"/>
            <w:left w:val="single" w:color="000000" w:sz="4" w:space="0"/>
            <w:bottom w:val="single" w:color="000000" w:sz="4" w:space="0"/>
            <w:right w:val="single" w:color="000000" w:sz="4" w:space="0"/>
          </w:tcBorders>
          <w:vAlign w:val="center"/>
        </w:tcPr>
        <w:p w:rsidR="000C6474" w:rsidRDefault="00003787" w14:paraId="0B62BFAF" w14:textId="77777777">
          <w:pPr>
            <w:spacing w:after="0" w:line="259" w:lineRule="auto"/>
            <w:ind w:left="9" w:right="0" w:firstLine="0"/>
            <w:jc w:val="center"/>
          </w:pPr>
          <w:r>
            <w:rPr>
              <w:b/>
            </w:rPr>
            <w:t xml:space="preserve">POLÍTICA SISTEMA DE CONTROL </w:t>
          </w:r>
        </w:p>
        <w:p w:rsidR="000C6474" w:rsidRDefault="00003787" w14:paraId="6660567E" w14:textId="77777777">
          <w:pPr>
            <w:spacing w:after="0" w:line="259" w:lineRule="auto"/>
            <w:ind w:left="9" w:right="0" w:firstLine="0"/>
            <w:jc w:val="center"/>
          </w:pPr>
          <w:r>
            <w:rPr>
              <w:b/>
            </w:rPr>
            <w:t xml:space="preserve">INTERNO  </w:t>
          </w:r>
        </w:p>
      </w:tc>
      <w:tc>
        <w:tcPr>
          <w:tcW w:w="1299" w:type="dxa"/>
          <w:tcBorders>
            <w:top w:val="single" w:color="000000" w:sz="4" w:space="0"/>
            <w:left w:val="single" w:color="000000" w:sz="4" w:space="0"/>
            <w:bottom w:val="single" w:color="000000" w:sz="4" w:space="0"/>
            <w:right w:val="single" w:color="000000" w:sz="4" w:space="0"/>
          </w:tcBorders>
        </w:tcPr>
        <w:p w:rsidR="000C6474" w:rsidRDefault="00003787" w14:paraId="18E30946" w14:textId="77777777">
          <w:pPr>
            <w:spacing w:after="0" w:line="259" w:lineRule="auto"/>
            <w:ind w:left="74" w:right="0" w:firstLine="0"/>
          </w:pPr>
          <w:r>
            <w:rPr>
              <w:b/>
            </w:rPr>
            <w:t xml:space="preserve">VERSIÓN </w:t>
          </w:r>
        </w:p>
      </w:tc>
      <w:tc>
        <w:tcPr>
          <w:tcW w:w="1550" w:type="dxa"/>
          <w:tcBorders>
            <w:top w:val="single" w:color="000000" w:sz="4" w:space="0"/>
            <w:left w:val="single" w:color="000000" w:sz="4" w:space="0"/>
            <w:bottom w:val="single" w:color="000000" w:sz="4" w:space="0"/>
            <w:right w:val="single" w:color="000000" w:sz="4" w:space="0"/>
          </w:tcBorders>
        </w:tcPr>
        <w:p w:rsidR="000C6474" w:rsidRDefault="00003787" w14:paraId="58E792AD" w14:textId="77777777">
          <w:pPr>
            <w:spacing w:after="0" w:line="259" w:lineRule="auto"/>
            <w:ind w:left="74" w:right="0" w:firstLine="0"/>
            <w:jc w:val="left"/>
          </w:pPr>
          <w:r>
            <w:t xml:space="preserve">       1 </w:t>
          </w:r>
        </w:p>
      </w:tc>
    </w:tr>
    <w:tr w:rsidR="000C6474" w14:paraId="2AE24737" w14:textId="77777777">
      <w:trPr>
        <w:trHeight w:val="845"/>
      </w:trPr>
      <w:tc>
        <w:tcPr>
          <w:tcW w:w="0" w:type="auto"/>
          <w:vMerge/>
          <w:tcBorders>
            <w:top w:val="nil"/>
            <w:left w:val="single" w:color="000000" w:sz="4" w:space="0"/>
            <w:bottom w:val="single" w:color="000000" w:sz="4" w:space="0"/>
            <w:right w:val="single" w:color="000000" w:sz="4" w:space="0"/>
          </w:tcBorders>
        </w:tcPr>
        <w:p w:rsidR="000C6474" w:rsidRDefault="000C6474" w14:paraId="6F533E0B" w14:textId="77777777">
          <w:pPr>
            <w:spacing w:after="160" w:line="259" w:lineRule="auto"/>
            <w:ind w:left="0" w:right="0" w:firstLine="0"/>
            <w:jc w:val="left"/>
          </w:pPr>
        </w:p>
      </w:tc>
      <w:tc>
        <w:tcPr>
          <w:tcW w:w="0" w:type="auto"/>
          <w:vMerge/>
          <w:tcBorders>
            <w:top w:val="nil"/>
            <w:left w:val="single" w:color="000000" w:sz="4" w:space="0"/>
            <w:bottom w:val="single" w:color="000000" w:sz="4" w:space="0"/>
            <w:right w:val="single" w:color="000000" w:sz="4" w:space="0"/>
          </w:tcBorders>
        </w:tcPr>
        <w:p w:rsidR="000C6474" w:rsidRDefault="000C6474" w14:paraId="678016FE" w14:textId="77777777">
          <w:pPr>
            <w:spacing w:after="160" w:line="259" w:lineRule="auto"/>
            <w:ind w:left="0" w:right="0" w:firstLine="0"/>
            <w:jc w:val="left"/>
          </w:pPr>
        </w:p>
      </w:tc>
      <w:tc>
        <w:tcPr>
          <w:tcW w:w="1299" w:type="dxa"/>
          <w:tcBorders>
            <w:top w:val="single" w:color="000000" w:sz="4" w:space="0"/>
            <w:left w:val="single" w:color="000000" w:sz="4" w:space="0"/>
            <w:bottom w:val="single" w:color="000000" w:sz="4" w:space="0"/>
            <w:right w:val="single" w:color="000000" w:sz="4" w:space="0"/>
          </w:tcBorders>
          <w:vAlign w:val="center"/>
        </w:tcPr>
        <w:p w:rsidR="000C6474" w:rsidRDefault="00003787" w14:paraId="37FEF6CD" w14:textId="77777777">
          <w:pPr>
            <w:spacing w:after="0" w:line="259" w:lineRule="auto"/>
            <w:ind w:left="74" w:right="0" w:firstLine="0"/>
            <w:jc w:val="left"/>
          </w:pPr>
          <w:r>
            <w:rPr>
              <w:b/>
            </w:rPr>
            <w:t xml:space="preserve">FECHA </w:t>
          </w:r>
        </w:p>
      </w:tc>
      <w:tc>
        <w:tcPr>
          <w:tcW w:w="1550" w:type="dxa"/>
          <w:tcBorders>
            <w:top w:val="single" w:color="000000" w:sz="4" w:space="0"/>
            <w:left w:val="single" w:color="000000" w:sz="4" w:space="0"/>
            <w:bottom w:val="single" w:color="000000" w:sz="4" w:space="0"/>
            <w:right w:val="single" w:color="000000" w:sz="4" w:space="0"/>
          </w:tcBorders>
          <w:vAlign w:val="center"/>
        </w:tcPr>
        <w:p w:rsidR="000C6474" w:rsidRDefault="00003787" w14:paraId="4B4ED8DC" w14:textId="77777777">
          <w:pPr>
            <w:spacing w:after="0" w:line="259" w:lineRule="auto"/>
            <w:ind w:left="74" w:right="0" w:firstLine="0"/>
            <w:jc w:val="left"/>
          </w:pPr>
          <w:r>
            <w:t xml:space="preserve">10/07/2025 </w:t>
          </w:r>
        </w:p>
      </w:tc>
    </w:tr>
  </w:tbl>
  <w:p w:rsidR="000C6474" w:rsidRDefault="00003787" w14:paraId="45D2D3E9" w14:textId="77777777">
    <w:pPr>
      <w:spacing w:after="1644" w:line="259" w:lineRule="auto"/>
      <w:ind w:left="-994" w:right="0" w:firstLine="0"/>
      <w:jc w:val="left"/>
    </w:pPr>
    <w:r>
      <w:t xml:space="preserve"> </w:t>
    </w:r>
  </w:p>
  <w:p w:rsidR="000C6474" w:rsidRDefault="00003787" w14:paraId="44185DB2" w14:textId="77777777">
    <w:pPr>
      <w:spacing w:after="0" w:line="259" w:lineRule="auto"/>
      <w:ind w:left="0" w:right="0"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630B8"/>
    <w:multiLevelType w:val="hybridMultilevel"/>
    <w:tmpl w:val="7A50E802"/>
    <w:lvl w:ilvl="0" w:tplc="50FC2A6C">
      <w:start w:val="1"/>
      <w:numFmt w:val="decimal"/>
      <w:lvlText w:val="%1."/>
      <w:lvlJc w:val="left"/>
      <w:pPr>
        <w:ind w:left="7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C0FACBB6">
      <w:start w:val="1"/>
      <w:numFmt w:val="lowerLetter"/>
      <w:lvlText w:val="%2"/>
      <w:lvlJc w:val="left"/>
      <w:pPr>
        <w:ind w:left="14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9296EC2A">
      <w:start w:val="1"/>
      <w:numFmt w:val="lowerRoman"/>
      <w:lvlText w:val="%3"/>
      <w:lvlJc w:val="left"/>
      <w:pPr>
        <w:ind w:left="21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C8C00694">
      <w:start w:val="1"/>
      <w:numFmt w:val="decimal"/>
      <w:lvlText w:val="%4"/>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965A85E2">
      <w:start w:val="1"/>
      <w:numFmt w:val="lowerLetter"/>
      <w:lvlText w:val="%5"/>
      <w:lvlJc w:val="left"/>
      <w:pPr>
        <w:ind w:left="36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936CFA34">
      <w:start w:val="1"/>
      <w:numFmt w:val="lowerRoman"/>
      <w:lvlText w:val="%6"/>
      <w:lvlJc w:val="left"/>
      <w:pPr>
        <w:ind w:left="43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4D2C20E8">
      <w:start w:val="1"/>
      <w:numFmt w:val="decimal"/>
      <w:lvlText w:val="%7"/>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C0E0E5BC">
      <w:start w:val="1"/>
      <w:numFmt w:val="lowerLetter"/>
      <w:lvlText w:val="%8"/>
      <w:lvlJc w:val="left"/>
      <w:pPr>
        <w:ind w:left="57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FDEA8334">
      <w:start w:val="1"/>
      <w:numFmt w:val="lowerRoman"/>
      <w:lvlText w:val="%9"/>
      <w:lvlJc w:val="left"/>
      <w:pPr>
        <w:ind w:left="64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1" w15:restartNumberingAfterBreak="0">
    <w:nsid w:val="282E14D9"/>
    <w:multiLevelType w:val="hybridMultilevel"/>
    <w:tmpl w:val="DD70AAD2"/>
    <w:lvl w:ilvl="0" w:tplc="D7E05ACE">
      <w:start w:val="1"/>
      <w:numFmt w:val="bullet"/>
      <w:lvlText w:val="•"/>
      <w:lvlJc w:val="left"/>
      <w:pPr>
        <w:ind w:left="7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09D6AFA4">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B386D446">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18747732">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1896B4F8">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2C2E5598">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3A9860EC">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B0EE4AB8">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FDE8401E">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num w:numId="1" w16cid:durableId="1572735153">
    <w:abstractNumId w:val="1"/>
  </w:num>
  <w:num w:numId="2" w16cid:durableId="98770881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proofState w:spelling="clean" w:grammar="dirty"/>
  <w:trackRevisions w:val="fals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474"/>
    <w:rsid w:val="00003787"/>
    <w:rsid w:val="00023F9B"/>
    <w:rsid w:val="000A3767"/>
    <w:rsid w:val="000C6474"/>
    <w:rsid w:val="000E31EF"/>
    <w:rsid w:val="00135416"/>
    <w:rsid w:val="0016023B"/>
    <w:rsid w:val="001971CD"/>
    <w:rsid w:val="001D04DB"/>
    <w:rsid w:val="002502E8"/>
    <w:rsid w:val="00276901"/>
    <w:rsid w:val="002A4B8E"/>
    <w:rsid w:val="002D6A57"/>
    <w:rsid w:val="00310EB4"/>
    <w:rsid w:val="00317DDC"/>
    <w:rsid w:val="0034750E"/>
    <w:rsid w:val="003A23B6"/>
    <w:rsid w:val="003E524D"/>
    <w:rsid w:val="00492A35"/>
    <w:rsid w:val="004C070C"/>
    <w:rsid w:val="004E7BF4"/>
    <w:rsid w:val="00543783"/>
    <w:rsid w:val="005B458D"/>
    <w:rsid w:val="005E7AF5"/>
    <w:rsid w:val="006001D2"/>
    <w:rsid w:val="00602CB6"/>
    <w:rsid w:val="00625D4D"/>
    <w:rsid w:val="006A713D"/>
    <w:rsid w:val="006B3833"/>
    <w:rsid w:val="006D3DD5"/>
    <w:rsid w:val="00717154"/>
    <w:rsid w:val="00724879"/>
    <w:rsid w:val="00784536"/>
    <w:rsid w:val="008C2DB2"/>
    <w:rsid w:val="008C50B0"/>
    <w:rsid w:val="008D24E4"/>
    <w:rsid w:val="00920914"/>
    <w:rsid w:val="00A03123"/>
    <w:rsid w:val="00A22A1D"/>
    <w:rsid w:val="00A34FB4"/>
    <w:rsid w:val="00A75604"/>
    <w:rsid w:val="00B91314"/>
    <w:rsid w:val="00BD6339"/>
    <w:rsid w:val="00BE3E6B"/>
    <w:rsid w:val="00BE3E94"/>
    <w:rsid w:val="00C25D67"/>
    <w:rsid w:val="00C674B8"/>
    <w:rsid w:val="00CC4700"/>
    <w:rsid w:val="00CF0F5C"/>
    <w:rsid w:val="00D90B1E"/>
    <w:rsid w:val="00E007DF"/>
    <w:rsid w:val="00E22A4F"/>
    <w:rsid w:val="00E37750"/>
    <w:rsid w:val="00EC0F4F"/>
    <w:rsid w:val="00EF172D"/>
    <w:rsid w:val="00F404A6"/>
    <w:rsid w:val="00F645A6"/>
    <w:rsid w:val="00F903E9"/>
    <w:rsid w:val="00FA23ED"/>
    <w:rsid w:val="00FE6804"/>
    <w:rsid w:val="053341EA"/>
    <w:rsid w:val="553BE8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5DBEC"/>
  <w15:docId w15:val="{387AF47F-83E2-4E46-9AD4-F5A5506F241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479" w:line="360" w:lineRule="auto"/>
      <w:ind w:left="10" w:right="74" w:hanging="10"/>
      <w:jc w:val="both"/>
    </w:pPr>
    <w:rPr>
      <w:rFonts w:ascii="Arial" w:hAnsi="Arial" w:eastAsia="Arial" w:cs="Arial"/>
      <w:color w:val="000000"/>
    </w:rPr>
  </w:style>
  <w:style w:type="paragraph" w:styleId="Ttulo1">
    <w:name w:val="heading 1"/>
    <w:next w:val="Normal"/>
    <w:link w:val="Ttulo1Car"/>
    <w:uiPriority w:val="9"/>
    <w:qFormat/>
    <w:pPr>
      <w:keepNext/>
      <w:keepLines/>
      <w:spacing w:after="518" w:line="292" w:lineRule="auto"/>
      <w:ind w:left="10" w:hanging="10"/>
      <w:outlineLvl w:val="0"/>
    </w:pPr>
    <w:rPr>
      <w:rFonts w:ascii="Arial" w:hAnsi="Arial" w:eastAsia="Arial" w:cs="Arial"/>
      <w:i/>
      <w:color w:val="000000"/>
      <w:sz w:val="32"/>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link w:val="Ttulo1"/>
    <w:rPr>
      <w:rFonts w:ascii="Arial" w:hAnsi="Arial" w:eastAsia="Arial" w:cs="Arial"/>
      <w:i/>
      <w:color w:val="000000"/>
      <w:sz w:val="32"/>
    </w:rPr>
  </w:style>
  <w:style w:type="table" w:styleId="TableGrid" w:customStyle="1">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BE3E94"/>
    <w:pPr>
      <w:ind w:left="720"/>
      <w:contextualSpacing/>
    </w:pPr>
  </w:style>
  <w:style w:type="paragraph" w:styleId="Header">
    <w:uiPriority w:val="99"/>
    <w:name w:val="header"/>
    <w:basedOn w:val="Normal"/>
    <w:unhideWhenUsed/>
    <w:rsid w:val="553BE8C7"/>
    <w:pPr>
      <w:tabs>
        <w:tab w:val="center" w:leader="none" w:pos="4680"/>
        <w:tab w:val="right" w:leader="none" w:pos="9360"/>
      </w:tabs>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customXml" Target="../customXml/item3.xml" Id="rId18" /><Relationship Type="http://schemas.openxmlformats.org/officeDocument/2006/relationships/settings" Target="settings.xml" Id="rId3" /><Relationship Type="http://schemas.openxmlformats.org/officeDocument/2006/relationships/image" Target="media/image1.jpg" Id="rId7" /><Relationship Type="http://schemas.openxmlformats.org/officeDocument/2006/relationships/header" Target="header3.xml" Id="rId12" /><Relationship Type="http://schemas.openxmlformats.org/officeDocument/2006/relationships/customXml" Target="../customXml/item2.xml" Id="rId17" /><Relationship Type="http://schemas.openxmlformats.org/officeDocument/2006/relationships/styles" Target="styles.xml" Id="rId2" /><Relationship Type="http://schemas.openxmlformats.org/officeDocument/2006/relationships/customXml" Target="../customXml/item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3CC69E006FF9F44B9207B3689F8F025" ma:contentTypeVersion="15" ma:contentTypeDescription="Crear nuevo documento." ma:contentTypeScope="" ma:versionID="7da299a8e00fc18846b04a17c1b8bbb8">
  <xsd:schema xmlns:xsd="http://www.w3.org/2001/XMLSchema" xmlns:xs="http://www.w3.org/2001/XMLSchema" xmlns:p="http://schemas.microsoft.com/office/2006/metadata/properties" xmlns:ns2="0ef6e1e8-23ac-4db9-86c4-0e3601708a35" xmlns:ns3="e08f44b2-7c34-4b17-b577-bb772d2280b8" targetNamespace="http://schemas.microsoft.com/office/2006/metadata/properties" ma:root="true" ma:fieldsID="4188c17948dd8fa52b587f5e4c54c72b" ns2:_="" ns3:_="">
    <xsd:import namespace="0ef6e1e8-23ac-4db9-86c4-0e3601708a35"/>
    <xsd:import namespace="e08f44b2-7c34-4b17-b577-bb772d2280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im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6e1e8-23ac-4db9-86c4-0e3601708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9dd0de2-0d50-4a6d-84d8-73a82e13a0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imagen" ma:index="22" nillable="true" ma:displayName="imagen" ma:format="Thumbnail" ma:internalName="image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8f44b2-7c34-4b17-b577-bb772d2280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b20e47-5ec5-4c2c-805e-2ecbd07bf2a3}" ma:internalName="TaxCatchAll" ma:showField="CatchAllData" ma:web="e08f44b2-7c34-4b17-b577-bb772d2280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6e1e8-23ac-4db9-86c4-0e3601708a35">
      <Terms xmlns="http://schemas.microsoft.com/office/infopath/2007/PartnerControls"/>
    </lcf76f155ced4ddcb4097134ff3c332f>
    <imagen xmlns="0ef6e1e8-23ac-4db9-86c4-0e3601708a35" xsi:nil="true"/>
    <TaxCatchAll xmlns="e08f44b2-7c34-4b17-b577-bb772d2280b8" xsi:nil="true"/>
  </documentManagement>
</p:properties>
</file>

<file path=customXml/itemProps1.xml><?xml version="1.0" encoding="utf-8"?>
<ds:datastoreItem xmlns:ds="http://schemas.openxmlformats.org/officeDocument/2006/customXml" ds:itemID="{339E3F7C-BD44-42B4-8EF7-64CE5BCF4420}"/>
</file>

<file path=customXml/itemProps2.xml><?xml version="1.0" encoding="utf-8"?>
<ds:datastoreItem xmlns:ds="http://schemas.openxmlformats.org/officeDocument/2006/customXml" ds:itemID="{605142F0-1E81-43C0-9F00-BE1A24F41ACC}"/>
</file>

<file path=customXml/itemProps3.xml><?xml version="1.0" encoding="utf-8"?>
<ds:datastoreItem xmlns:ds="http://schemas.openxmlformats.org/officeDocument/2006/customXml" ds:itemID="{665DD3F9-1A85-438F-8555-EAE081066F5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Plantilla Política Institucional - SIG</dc:title>
  <dc:subject>Subtítulo o descripción del manual</dc:subject>
  <dc:creator>jlozano@supersalud.gov.co</dc:creator>
  <keywords>Plantilla Política Institucional - SIG</keywords>
  <lastModifiedBy>Jason Fernando Bolivar Silva</lastModifiedBy>
  <revision>14</revision>
  <dcterms:created xsi:type="dcterms:W3CDTF">2026-02-24T15:56:00.0000000Z</dcterms:created>
  <dcterms:modified xsi:type="dcterms:W3CDTF">2026-03-06T16:08:54.0005535Z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0x01010033CC69E006FF9F44B9207B3689F8F025</vt:lpwstr>
  </property>
  <property fmtid="{D5CDD505-2E9C-101B-9397-08002B2CF9AE}" pid="3" name="MediaServiceImageTags">
    <vt:lpwstr/>
  </property>
</Properties>
</file>